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F4" w:rsidRDefault="006F66F4" w:rsidP="006F66F4">
      <w:pPr>
        <w:jc w:val="both"/>
        <w:rPr>
          <w:b/>
          <w:bCs/>
        </w:rPr>
      </w:pPr>
      <w:r>
        <w:rPr>
          <w:b/>
          <w:bCs/>
        </w:rPr>
        <w:t xml:space="preserve">Ek 3 Genel Kurul Takvimi </w:t>
      </w:r>
    </w:p>
    <w:p w:rsidR="006F66F4" w:rsidRDefault="006F66F4" w:rsidP="006F66F4">
      <w:pPr>
        <w:jc w:val="both"/>
        <w:rPr>
          <w:b/>
          <w:bCs/>
        </w:rPr>
      </w:pPr>
    </w:p>
    <w:p w:rsidR="006F66F4" w:rsidRDefault="006F66F4" w:rsidP="006F66F4">
      <w:pPr>
        <w:jc w:val="both"/>
        <w:rPr>
          <w:b/>
          <w:bCs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512"/>
        <w:gridCol w:w="2393"/>
        <w:gridCol w:w="2013"/>
      </w:tblGrid>
      <w:tr w:rsidR="00393F0D" w:rsidRPr="0031628D" w:rsidTr="00393F0D">
        <w:trPr>
          <w:trHeight w:val="31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Sıra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İş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3162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İHKİB Tarihi</w:t>
            </w:r>
          </w:p>
        </w:tc>
      </w:tr>
      <w:tr w:rsidR="00393F0D" w:rsidRPr="0031628D" w:rsidTr="00393F0D">
        <w:trPr>
          <w:trHeight w:val="72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Listenin İlan Edilmesi ve İtirazların Kabulü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 xml:space="preserve">İlk Toplantı Tarihinden 12 Gün Önce ve 3 Gün Süre ile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1 Nisan 2017 Cumartesi</w:t>
            </w:r>
          </w:p>
        </w:tc>
      </w:tr>
      <w:tr w:rsidR="00393F0D" w:rsidRPr="0031628D" w:rsidTr="00393F0D">
        <w:trPr>
          <w:trHeight w:val="31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2 Nisan 2017 Pazar</w:t>
            </w:r>
          </w:p>
        </w:tc>
      </w:tr>
      <w:tr w:rsidR="00393F0D" w:rsidRPr="0031628D" w:rsidTr="00393F0D">
        <w:trPr>
          <w:trHeight w:val="31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3 Nisan 2017 Pazartesi</w:t>
            </w:r>
          </w:p>
        </w:tc>
      </w:tr>
      <w:tr w:rsidR="00393F0D" w:rsidRPr="0031628D" w:rsidTr="00393F0D">
        <w:trPr>
          <w:trHeight w:val="698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İtirazların Değerlendirilmesi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Listelere itirazın bitiminden sonraki 2 gün içinde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4 Nisan 2017 Salı</w:t>
            </w:r>
          </w:p>
        </w:tc>
      </w:tr>
      <w:tr w:rsidR="00393F0D" w:rsidRPr="0031628D" w:rsidTr="00393F0D">
        <w:trPr>
          <w:trHeight w:val="53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0D" w:rsidRPr="0031628D" w:rsidRDefault="00393F0D" w:rsidP="005927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5 Nisan 2017 Çarşamba</w:t>
            </w:r>
          </w:p>
        </w:tc>
      </w:tr>
      <w:tr w:rsidR="00393F0D" w:rsidRPr="0031628D" w:rsidTr="00393F0D">
        <w:trPr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Listelerin Kesinleşmesi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İlk Toplantı Tarihinden 7 Gün Önce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6 Nisan 2017 Perşembe</w:t>
            </w:r>
          </w:p>
        </w:tc>
      </w:tr>
      <w:tr w:rsidR="00393F0D" w:rsidRPr="0031628D" w:rsidTr="00393F0D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Temsilci Bildirim Yazısı Kabulünün Son Günü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İlk Toplantı Tarihinden 3 İş Günü Önce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10 Nisan 2017 Pazartesi</w:t>
            </w:r>
          </w:p>
        </w:tc>
      </w:tr>
      <w:tr w:rsidR="00393F0D" w:rsidRPr="0031628D" w:rsidTr="00393F0D">
        <w:trPr>
          <w:trHeight w:val="9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Yıllık Aidat Borçlarının Ödenmesinin Son Günü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İlk Toplantı Tarihinden 3 Gün Önce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10 Nisan 2017 Pazartesi</w:t>
            </w:r>
          </w:p>
        </w:tc>
      </w:tr>
      <w:tr w:rsidR="00393F0D" w:rsidRPr="0031628D" w:rsidTr="00393F0D">
        <w:trPr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Genel Kurul 1. Toplantısı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14 Nisan 2017 Cuma</w:t>
            </w:r>
          </w:p>
        </w:tc>
      </w:tr>
      <w:tr w:rsidR="00393F0D" w:rsidRPr="0031628D" w:rsidTr="00393F0D">
        <w:trPr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Genel Kurul 2. Toplantısı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3F0D" w:rsidRPr="0031628D" w:rsidRDefault="00393F0D" w:rsidP="005927A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628D">
              <w:rPr>
                <w:rFonts w:ascii="Arial" w:hAnsi="Arial" w:cs="Arial"/>
                <w:color w:val="FF0000"/>
                <w:sz w:val="16"/>
                <w:szCs w:val="16"/>
              </w:rPr>
              <w:t>20 Nisan 2017 Perşembe</w:t>
            </w:r>
          </w:p>
        </w:tc>
      </w:tr>
    </w:tbl>
    <w:p w:rsidR="006F66F4" w:rsidRDefault="006F66F4" w:rsidP="006F66F4">
      <w:pPr>
        <w:jc w:val="both"/>
        <w:rPr>
          <w:b/>
          <w:bCs/>
        </w:rPr>
      </w:pPr>
    </w:p>
    <w:p w:rsidR="006F66F4" w:rsidRDefault="006F66F4" w:rsidP="006F66F4">
      <w:pPr>
        <w:jc w:val="both"/>
        <w:rPr>
          <w:b/>
          <w:bCs/>
        </w:rPr>
      </w:pPr>
    </w:p>
    <w:p w:rsidR="00760040" w:rsidRDefault="00760040"/>
    <w:sectPr w:rsidR="00760040" w:rsidSect="006F6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8"/>
    <w:rsid w:val="00393F0D"/>
    <w:rsid w:val="003E23A8"/>
    <w:rsid w:val="006F66F4"/>
    <w:rsid w:val="00760040"/>
    <w:rsid w:val="00E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7F371-27B0-4B32-AEC8-25DCD58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Balkiza Topaloglu</dc:creator>
  <cp:keywords/>
  <dc:description/>
  <cp:lastModifiedBy>Balkiza Topaloglu</cp:lastModifiedBy>
  <cp:revision>4</cp:revision>
  <dcterms:created xsi:type="dcterms:W3CDTF">2017-03-17T08:34:00Z</dcterms:created>
  <dcterms:modified xsi:type="dcterms:W3CDTF">2017-03-17T12:05:00Z</dcterms:modified>
</cp:coreProperties>
</file>