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350F" w14:textId="77777777" w:rsidR="003507EE" w:rsidRDefault="003507EE" w:rsidP="00AC360B">
      <w:pPr>
        <w:pStyle w:val="Body"/>
        <w:spacing w:after="240"/>
        <w:jc w:val="both"/>
        <w:rPr>
          <w:rFonts w:ascii="Times New Roman" w:hAnsi="Times New Roman" w:cs="Times New Roman"/>
          <w:b/>
          <w:bCs/>
        </w:rPr>
      </w:pPr>
    </w:p>
    <w:p w14:paraId="6CB3DDA2" w14:textId="6FACCC0E" w:rsidR="00D37BB9" w:rsidRPr="003C1D51" w:rsidRDefault="005E7E5B" w:rsidP="00AC360B">
      <w:pPr>
        <w:pStyle w:val="Body"/>
        <w:spacing w:after="240"/>
        <w:jc w:val="both"/>
        <w:rPr>
          <w:rFonts w:ascii="Times New Roman" w:eastAsia="Times New Roman" w:hAnsi="Times New Roman" w:cs="Times New Roman"/>
          <w:b/>
          <w:bCs/>
        </w:rPr>
      </w:pPr>
      <w:r w:rsidRPr="003C1D51">
        <w:rPr>
          <w:rFonts w:ascii="Times New Roman" w:hAnsi="Times New Roman" w:cs="Times New Roman"/>
          <w:b/>
          <w:bCs/>
        </w:rPr>
        <w:t>I</w:t>
      </w:r>
      <w:r w:rsidR="002B5294" w:rsidRPr="003C1D51">
        <w:rPr>
          <w:rFonts w:ascii="Times New Roman" w:hAnsi="Times New Roman" w:cs="Times New Roman"/>
          <w:b/>
          <w:bCs/>
        </w:rPr>
        <w:t xml:space="preserve">stanbul Apparel Exporters’ </w:t>
      </w:r>
      <w:r w:rsidR="002B5294" w:rsidRPr="003C1D51">
        <w:rPr>
          <w:rFonts w:ascii="Times New Roman" w:hAnsi="Times New Roman" w:cs="Times New Roman"/>
          <w:b/>
          <w:bCs/>
          <w:lang w:val="fr-FR"/>
        </w:rPr>
        <w:t>Association (</w:t>
      </w:r>
      <w:r w:rsidR="002B5294" w:rsidRPr="003C1D51">
        <w:rPr>
          <w:rFonts w:ascii="Times New Roman" w:hAnsi="Times New Roman" w:cs="Times New Roman"/>
          <w:b/>
          <w:bCs/>
        </w:rPr>
        <w:t>İHKİ</w:t>
      </w:r>
      <w:r w:rsidR="002B5294" w:rsidRPr="003C1D51">
        <w:rPr>
          <w:rFonts w:ascii="Times New Roman" w:hAnsi="Times New Roman" w:cs="Times New Roman"/>
          <w:b/>
          <w:bCs/>
          <w:lang w:val="de-DE"/>
        </w:rPr>
        <w:t xml:space="preserve">B)  </w:t>
      </w:r>
    </w:p>
    <w:p w14:paraId="02076E91" w14:textId="1C4C2F04" w:rsidR="00D37BB9" w:rsidRPr="003C1D51" w:rsidRDefault="002B5294" w:rsidP="00AC360B">
      <w:pPr>
        <w:pStyle w:val="Body"/>
        <w:spacing w:after="240"/>
        <w:jc w:val="both"/>
        <w:rPr>
          <w:rFonts w:ascii="Times New Roman" w:eastAsia="Times New Roman" w:hAnsi="Times New Roman" w:cs="Times New Roman"/>
          <w:b/>
          <w:bCs/>
        </w:rPr>
      </w:pPr>
      <w:r w:rsidRPr="003C1D51">
        <w:rPr>
          <w:rFonts w:ascii="Times New Roman" w:hAnsi="Times New Roman" w:cs="Times New Roman"/>
          <w:b/>
          <w:bCs/>
        </w:rPr>
        <w:t xml:space="preserve">Technical Specification of PR Service Procurement for Fashion Week </w:t>
      </w:r>
      <w:r w:rsidR="0032173B" w:rsidRPr="003C1D51">
        <w:rPr>
          <w:rFonts w:ascii="Times New Roman" w:hAnsi="Times New Roman" w:cs="Times New Roman"/>
          <w:b/>
          <w:bCs/>
        </w:rPr>
        <w:t>Istanbul</w:t>
      </w:r>
    </w:p>
    <w:p w14:paraId="72296978" w14:textId="77777777" w:rsidR="00D37BB9" w:rsidRPr="003C1D51" w:rsidRDefault="002B5294" w:rsidP="00AC360B">
      <w:pPr>
        <w:pStyle w:val="ListeParagraf"/>
        <w:spacing w:after="240"/>
        <w:ind w:left="284" w:hanging="284"/>
        <w:jc w:val="both"/>
        <w:rPr>
          <w:rFonts w:ascii="Times New Roman" w:eastAsia="Times New Roman" w:hAnsi="Times New Roman" w:cs="Times New Roman"/>
          <w:b/>
          <w:bCs/>
        </w:rPr>
      </w:pPr>
      <w:r w:rsidRPr="003C1D51">
        <w:rPr>
          <w:rFonts w:ascii="Times New Roman" w:hAnsi="Times New Roman" w:cs="Times New Roman"/>
          <w:b/>
          <w:bCs/>
        </w:rPr>
        <w:t>1.</w:t>
      </w:r>
      <w:r w:rsidRPr="003C1D51">
        <w:rPr>
          <w:rFonts w:ascii="Times New Roman" w:hAnsi="Times New Roman" w:cs="Times New Roman"/>
          <w:b/>
          <w:bCs/>
        </w:rPr>
        <w:tab/>
        <w:t xml:space="preserve">DESCRIPTION AND SCOPE OF THE WORK </w:t>
      </w:r>
    </w:p>
    <w:p w14:paraId="39C014A9" w14:textId="77777777"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1.1.</w:t>
      </w:r>
      <w:r w:rsidRPr="003C1D51">
        <w:rPr>
          <w:rFonts w:ascii="Times New Roman" w:hAnsi="Times New Roman" w:cs="Times New Roman"/>
          <w:b/>
          <w:bCs/>
        </w:rPr>
        <w:tab/>
        <w:t xml:space="preserve">Scope of the Specification </w:t>
      </w:r>
    </w:p>
    <w:p w14:paraId="18E56FBD" w14:textId="622A75C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 xml:space="preserve">This bidding specification covers the procedures and requirements related to the bids to be submitted for the PR Service Procurement for </w:t>
      </w:r>
      <w:r w:rsidR="005661E6" w:rsidRPr="003C1D51">
        <w:rPr>
          <w:rFonts w:ascii="Times New Roman" w:hAnsi="Times New Roman" w:cs="Times New Roman"/>
        </w:rPr>
        <w:t>Fashion Week Istanbul</w:t>
      </w:r>
      <w:r w:rsidRPr="003C1D51">
        <w:rPr>
          <w:rFonts w:ascii="Times New Roman" w:hAnsi="Times New Roman" w:cs="Times New Roman"/>
        </w:rPr>
        <w:t xml:space="preserve"> that is planned to be digitally organized on </w:t>
      </w:r>
      <w:r w:rsidR="00767E3F" w:rsidRPr="003C1D51">
        <w:rPr>
          <w:rFonts w:ascii="Times New Roman" w:hAnsi="Times New Roman" w:cs="Times New Roman"/>
        </w:rPr>
        <w:t>March</w:t>
      </w:r>
      <w:r w:rsidR="00401795" w:rsidRPr="003C1D51">
        <w:rPr>
          <w:rFonts w:ascii="Times New Roman" w:hAnsi="Times New Roman" w:cs="Times New Roman"/>
        </w:rPr>
        <w:t xml:space="preserve"> 15-18</w:t>
      </w:r>
      <w:proofErr w:type="gramStart"/>
      <w:r w:rsidRPr="003C1D51">
        <w:rPr>
          <w:rFonts w:ascii="Times New Roman" w:hAnsi="Times New Roman" w:cs="Times New Roman"/>
        </w:rPr>
        <w:t xml:space="preserve"> 202</w:t>
      </w:r>
      <w:r w:rsidR="00767E3F" w:rsidRPr="003C1D51">
        <w:rPr>
          <w:rFonts w:ascii="Times New Roman" w:hAnsi="Times New Roman" w:cs="Times New Roman"/>
        </w:rPr>
        <w:t>2</w:t>
      </w:r>
      <w:proofErr w:type="gramEnd"/>
      <w:r w:rsidRPr="003C1D51">
        <w:rPr>
          <w:rFonts w:ascii="Times New Roman" w:hAnsi="Times New Roman" w:cs="Times New Roman"/>
        </w:rPr>
        <w:t>, by the İstanbul Apparel Exporters’ Association which is operating under the General Secretariat of Istanbul Textile and Apparel Exporters' Association.</w:t>
      </w:r>
    </w:p>
    <w:p w14:paraId="34FC5F0E"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b/>
          <w:bCs/>
        </w:rPr>
        <w:t>ADMINISTRATION:</w:t>
      </w:r>
      <w:r w:rsidRPr="003C1D51">
        <w:rPr>
          <w:rFonts w:ascii="Times New Roman" w:hAnsi="Times New Roman" w:cs="Times New Roman"/>
        </w:rPr>
        <w:t xml:space="preserve"> İstanbul Apparel Exporters’ Association (hereinafter referred to as "İHKİB").</w:t>
      </w:r>
    </w:p>
    <w:p w14:paraId="50D77B2B"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b/>
          <w:bCs/>
          <w:lang w:val="de-DE"/>
        </w:rPr>
        <w:t xml:space="preserve">BIDDER: </w:t>
      </w:r>
      <w:r w:rsidRPr="003C1D51">
        <w:rPr>
          <w:rFonts w:ascii="Times New Roman" w:hAnsi="Times New Roman" w:cs="Times New Roman"/>
        </w:rPr>
        <w:t>The Bidding Company.</w:t>
      </w:r>
    </w:p>
    <w:p w14:paraId="759D0DB7" w14:textId="7573907F"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1.2.</w:t>
      </w:r>
      <w:r w:rsidRPr="003C1D51">
        <w:rPr>
          <w:rFonts w:ascii="Times New Roman" w:hAnsi="Times New Roman" w:cs="Times New Roman"/>
          <w:b/>
          <w:bCs/>
        </w:rPr>
        <w:tab/>
        <w:t xml:space="preserve">General Information about </w:t>
      </w:r>
      <w:r w:rsidR="005661E6" w:rsidRPr="003C1D51">
        <w:rPr>
          <w:rFonts w:ascii="Times New Roman" w:hAnsi="Times New Roman" w:cs="Times New Roman"/>
          <w:b/>
          <w:bCs/>
        </w:rPr>
        <w:t>Fashion Week Istanbul</w:t>
      </w:r>
    </w:p>
    <w:p w14:paraId="73B89F7F" w14:textId="230F380A" w:rsidR="00D37BB9" w:rsidRPr="003C1D51" w:rsidRDefault="005661E6" w:rsidP="00AC36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320" w:lineRule="atLeast"/>
        <w:jc w:val="both"/>
        <w:rPr>
          <w:rFonts w:ascii="Times New Roman" w:hAnsi="Times New Roman" w:cs="Times New Roman"/>
          <w:sz w:val="22"/>
          <w:szCs w:val="22"/>
          <w:u w:color="000000"/>
        </w:rPr>
      </w:pPr>
      <w:r w:rsidRPr="003C1D51">
        <w:rPr>
          <w:rFonts w:ascii="Times New Roman" w:hAnsi="Times New Roman" w:cs="Times New Roman"/>
          <w:sz w:val="22"/>
          <w:szCs w:val="22"/>
          <w:u w:color="000000"/>
        </w:rPr>
        <w:t>Fashion Week Istanbul</w:t>
      </w:r>
      <w:r w:rsidR="002B5294" w:rsidRPr="003C1D51">
        <w:rPr>
          <w:rFonts w:ascii="Times New Roman" w:hAnsi="Times New Roman" w:cs="Times New Roman"/>
          <w:sz w:val="22"/>
          <w:szCs w:val="22"/>
          <w:u w:color="000000"/>
        </w:rPr>
        <w:t xml:space="preserve"> showcases the best of Turkey's design talent to the international fashion community. </w:t>
      </w:r>
      <w:r w:rsidR="005D6451" w:rsidRPr="003C1D51">
        <w:rPr>
          <w:rFonts w:ascii="Times New Roman" w:hAnsi="Times New Roman" w:cs="Times New Roman"/>
          <w:sz w:val="22"/>
          <w:szCs w:val="22"/>
          <w:u w:color="000000"/>
        </w:rPr>
        <w:t>FWI</w:t>
      </w:r>
      <w:r w:rsidR="002B5294" w:rsidRPr="003C1D51">
        <w:rPr>
          <w:rFonts w:ascii="Times New Roman" w:hAnsi="Times New Roman" w:cs="Times New Roman"/>
          <w:sz w:val="22"/>
          <w:szCs w:val="22"/>
          <w:u w:color="000000"/>
        </w:rPr>
        <w:t xml:space="preserve"> is a season-less and gender-neutral event that runs twice a year.</w:t>
      </w:r>
      <w:r w:rsidR="0031250C" w:rsidRPr="003C1D51">
        <w:rPr>
          <w:rFonts w:ascii="Times New Roman" w:hAnsi="Times New Roman" w:cs="Times New Roman"/>
          <w:sz w:val="22"/>
          <w:szCs w:val="22"/>
          <w:u w:color="000000"/>
        </w:rPr>
        <w:t xml:space="preserve"> </w:t>
      </w:r>
      <w:r w:rsidR="005D6451" w:rsidRPr="003C1D51">
        <w:rPr>
          <w:rFonts w:ascii="Times New Roman" w:hAnsi="Times New Roman" w:cs="Times New Roman"/>
          <w:sz w:val="22"/>
          <w:szCs w:val="22"/>
          <w:u w:color="000000"/>
        </w:rPr>
        <w:t>FWI</w:t>
      </w:r>
      <w:r w:rsidR="002B5294" w:rsidRPr="003C1D51">
        <w:rPr>
          <w:rFonts w:ascii="Times New Roman" w:hAnsi="Times New Roman" w:cs="Times New Roman"/>
          <w:sz w:val="22"/>
          <w:szCs w:val="22"/>
          <w:u w:color="000000"/>
        </w:rPr>
        <w:t xml:space="preserve"> is Turkey</w:t>
      </w:r>
      <w:r w:rsidR="002B5294" w:rsidRPr="003C1D51">
        <w:rPr>
          <w:rFonts w:ascii="Times New Roman" w:hAnsi="Times New Roman" w:cs="Times New Roman"/>
          <w:sz w:val="22"/>
          <w:szCs w:val="22"/>
          <w:u w:color="000000"/>
          <w:rtl/>
        </w:rPr>
        <w:t>’</w:t>
      </w:r>
      <w:r w:rsidR="002B5294" w:rsidRPr="003C1D51">
        <w:rPr>
          <w:rFonts w:ascii="Times New Roman" w:hAnsi="Times New Roman" w:cs="Times New Roman"/>
          <w:sz w:val="22"/>
          <w:szCs w:val="22"/>
          <w:u w:color="000000"/>
        </w:rPr>
        <w:t xml:space="preserve">s most important fashion event that celebrates creativity and </w:t>
      </w:r>
      <w:r w:rsidR="00AC360B" w:rsidRPr="003C1D51">
        <w:rPr>
          <w:rFonts w:ascii="Times New Roman" w:hAnsi="Times New Roman" w:cs="Times New Roman"/>
          <w:sz w:val="22"/>
          <w:szCs w:val="22"/>
          <w:u w:color="000000"/>
        </w:rPr>
        <w:t>culture.</w:t>
      </w:r>
    </w:p>
    <w:p w14:paraId="19E59261" w14:textId="038DB509" w:rsidR="001959CD" w:rsidRPr="003C1D51" w:rsidRDefault="001959CD" w:rsidP="00AC36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320" w:lineRule="atLeast"/>
        <w:jc w:val="both"/>
        <w:rPr>
          <w:rFonts w:ascii="Times New Roman" w:hAnsi="Times New Roman" w:cs="Times New Roman"/>
          <w:sz w:val="22"/>
          <w:szCs w:val="22"/>
          <w:u w:color="000000"/>
        </w:rPr>
      </w:pPr>
      <w:r w:rsidRPr="003C1D51">
        <w:rPr>
          <w:rFonts w:ascii="Times New Roman" w:hAnsi="Times New Roman" w:cs="Times New Roman"/>
          <w:sz w:val="22"/>
          <w:szCs w:val="22"/>
          <w:u w:color="000000"/>
        </w:rPr>
        <w:t>http://www.fashionweek.istanbul/</w:t>
      </w:r>
    </w:p>
    <w:p w14:paraId="4DF7F0C4" w14:textId="77777777" w:rsidR="00D37BB9" w:rsidRPr="003C1D51" w:rsidRDefault="002B5294" w:rsidP="00AC360B">
      <w:pPr>
        <w:pStyle w:val="ListeParagraf"/>
        <w:spacing w:after="240"/>
        <w:ind w:left="426" w:hanging="426"/>
        <w:jc w:val="both"/>
        <w:rPr>
          <w:rFonts w:ascii="Times New Roman" w:eastAsia="Times New Roman" w:hAnsi="Times New Roman" w:cs="Times New Roman"/>
          <w:b/>
          <w:bCs/>
        </w:rPr>
      </w:pPr>
      <w:r w:rsidRPr="003C1D51">
        <w:rPr>
          <w:rFonts w:ascii="Times New Roman" w:hAnsi="Times New Roman" w:cs="Times New Roman"/>
          <w:b/>
          <w:bCs/>
        </w:rPr>
        <w:t>1.3.</w:t>
      </w:r>
      <w:r w:rsidRPr="003C1D51">
        <w:rPr>
          <w:rFonts w:ascii="Times New Roman" w:hAnsi="Times New Roman" w:cs="Times New Roman"/>
          <w:b/>
          <w:bCs/>
        </w:rPr>
        <w:tab/>
        <w:t xml:space="preserve">General Information about Contracting Authority  </w:t>
      </w:r>
    </w:p>
    <w:p w14:paraId="3BDC5F74"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 xml:space="preserve">Exporters' Associations are the organizations that are operating in various sectors in various provinces of Turkey since 1937 with a view to increase, support and coordinate the exports and thus contribute to the economic development. There are 61 exporters' associations operating in 24 different sectors/sub-sectors in Turkey. Exporters' associations contribute to the development of commercial capacities of member firms. They also perform many functions for this general purpose. These functions are outlined in the Law and Regulations. </w:t>
      </w:r>
    </w:p>
    <w:p w14:paraId="1046AD3A" w14:textId="77777777" w:rsidR="00D37BB9" w:rsidRPr="003C1D51" w:rsidRDefault="002B5294" w:rsidP="00AC360B">
      <w:pPr>
        <w:pStyle w:val="Body"/>
        <w:spacing w:after="240"/>
        <w:jc w:val="both"/>
        <w:rPr>
          <w:rFonts w:ascii="Times New Roman" w:eastAsia="Times New Roman" w:hAnsi="Times New Roman" w:cs="Times New Roman"/>
        </w:rPr>
      </w:pPr>
      <w:r w:rsidRPr="003C1D51">
        <w:rPr>
          <w:rFonts w:ascii="Times New Roman" w:hAnsi="Times New Roman" w:cs="Times New Roman"/>
        </w:rPr>
        <w:t>The associations operating nationwide are organized in the form of 13 general secretariats. İTKİB is one of them and it has four associations within its body. These are as follows:</w:t>
      </w:r>
    </w:p>
    <w:p w14:paraId="02703382"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Apparel Exporters’ Association</w:t>
      </w:r>
    </w:p>
    <w:p w14:paraId="2574C6DD"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Textile and Raw Materials Exporters' Association</w:t>
      </w:r>
    </w:p>
    <w:p w14:paraId="0BFDCE74" w14:textId="77777777"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İstanbul Leather and Leather Products Exporters' Association</w:t>
      </w:r>
    </w:p>
    <w:p w14:paraId="2C2E6479" w14:textId="55FDBB3A" w:rsidR="00D37BB9" w:rsidRPr="003C1D51" w:rsidRDefault="002B5294" w:rsidP="00AC360B">
      <w:pPr>
        <w:pStyle w:val="ListeParagraf"/>
        <w:numPr>
          <w:ilvl w:val="0"/>
          <w:numId w:val="2"/>
        </w:numPr>
        <w:spacing w:after="240"/>
        <w:jc w:val="both"/>
        <w:rPr>
          <w:rFonts w:ascii="Times New Roman" w:hAnsi="Times New Roman" w:cs="Times New Roman"/>
        </w:rPr>
      </w:pPr>
      <w:r w:rsidRPr="003C1D51">
        <w:rPr>
          <w:rFonts w:ascii="Times New Roman" w:hAnsi="Times New Roman" w:cs="Times New Roman"/>
        </w:rPr>
        <w:t xml:space="preserve">İstanbul Carpet Exporters' Association. </w:t>
      </w:r>
    </w:p>
    <w:p w14:paraId="639CA774" w14:textId="77777777" w:rsidR="00767E3F" w:rsidRPr="003C1D51" w:rsidRDefault="00767E3F" w:rsidP="00AC360B">
      <w:pPr>
        <w:pStyle w:val="Body"/>
        <w:shd w:val="clear" w:color="auto" w:fill="FFFFFF"/>
        <w:spacing w:after="240" w:line="240" w:lineRule="auto"/>
        <w:rPr>
          <w:rFonts w:ascii="Times New Roman" w:hAnsi="Times New Roman" w:cs="Times New Roman"/>
          <w:b/>
          <w:bCs/>
        </w:rPr>
      </w:pPr>
    </w:p>
    <w:p w14:paraId="6A1CE720" w14:textId="77777777" w:rsidR="00767E3F" w:rsidRPr="003C1D51" w:rsidRDefault="00767E3F" w:rsidP="00AC360B">
      <w:pPr>
        <w:pStyle w:val="Body"/>
        <w:shd w:val="clear" w:color="auto" w:fill="FFFFFF"/>
        <w:spacing w:after="240" w:line="240" w:lineRule="auto"/>
        <w:rPr>
          <w:rFonts w:ascii="Times New Roman" w:hAnsi="Times New Roman" w:cs="Times New Roman"/>
          <w:b/>
          <w:bCs/>
        </w:rPr>
      </w:pPr>
    </w:p>
    <w:p w14:paraId="7C504EEB" w14:textId="77777777" w:rsidR="003507EE" w:rsidRPr="003C1D51" w:rsidRDefault="003507EE" w:rsidP="00AC360B">
      <w:pPr>
        <w:pStyle w:val="Body"/>
        <w:shd w:val="clear" w:color="auto" w:fill="FFFFFF"/>
        <w:spacing w:after="240" w:line="240" w:lineRule="auto"/>
        <w:rPr>
          <w:rFonts w:ascii="Times New Roman" w:hAnsi="Times New Roman" w:cs="Times New Roman"/>
          <w:b/>
          <w:bCs/>
        </w:rPr>
      </w:pPr>
    </w:p>
    <w:p w14:paraId="3965DE4E" w14:textId="77777777" w:rsidR="003507EE" w:rsidRPr="003C1D51" w:rsidRDefault="003507EE" w:rsidP="00AC360B">
      <w:pPr>
        <w:pStyle w:val="Body"/>
        <w:shd w:val="clear" w:color="auto" w:fill="FFFFFF"/>
        <w:spacing w:after="240" w:line="240" w:lineRule="auto"/>
        <w:rPr>
          <w:rFonts w:ascii="Times New Roman" w:hAnsi="Times New Roman" w:cs="Times New Roman"/>
          <w:b/>
          <w:bCs/>
        </w:rPr>
      </w:pPr>
    </w:p>
    <w:p w14:paraId="7AA23A6C" w14:textId="2FF08688" w:rsidR="00877D40" w:rsidRPr="003C1D51" w:rsidRDefault="002B5294" w:rsidP="00AC360B">
      <w:pPr>
        <w:pStyle w:val="Body"/>
        <w:shd w:val="clear" w:color="auto" w:fill="FFFFFF"/>
        <w:spacing w:after="240" w:line="240" w:lineRule="auto"/>
        <w:rPr>
          <w:rFonts w:ascii="Times New Roman" w:eastAsia="Times New Roman" w:hAnsi="Times New Roman" w:cs="Times New Roman"/>
          <w:b/>
          <w:bCs/>
        </w:rPr>
      </w:pPr>
      <w:r w:rsidRPr="003C1D51">
        <w:rPr>
          <w:rFonts w:ascii="Times New Roman" w:hAnsi="Times New Roman" w:cs="Times New Roman"/>
          <w:b/>
          <w:bCs/>
        </w:rPr>
        <w:lastRenderedPageBreak/>
        <w:t>Istanbul Apparel Exporters Association-İHKİB</w:t>
      </w:r>
      <w:bookmarkStart w:id="0" w:name="_Hlk27666562"/>
    </w:p>
    <w:p w14:paraId="0AF06C0E" w14:textId="7F79B1AD" w:rsidR="00877D40" w:rsidRPr="003C1D51" w:rsidRDefault="002B5294" w:rsidP="00AC360B">
      <w:pPr>
        <w:pStyle w:val="Body"/>
        <w:shd w:val="clear" w:color="auto" w:fill="FFFFFF"/>
        <w:spacing w:after="240" w:line="240" w:lineRule="auto"/>
        <w:rPr>
          <w:rFonts w:ascii="Times New Roman" w:hAnsi="Times New Roman" w:cs="Times New Roman"/>
        </w:rPr>
      </w:pPr>
      <w:r w:rsidRPr="003C1D51">
        <w:rPr>
          <w:rFonts w:ascii="Times New Roman" w:hAnsi="Times New Roman" w:cs="Times New Roman"/>
        </w:rPr>
        <w:t>İstanbul Apparel Exporters’ Association (IHKIB) is one of the most important associations of apparel sectors, which leads Turkey’s export established in 1986.</w:t>
      </w:r>
      <w:bookmarkEnd w:id="0"/>
    </w:p>
    <w:p w14:paraId="28C2CBF3" w14:textId="0631802F" w:rsidR="00877D40" w:rsidRPr="003C1D51" w:rsidRDefault="00A55740" w:rsidP="00877D40">
      <w:pPr>
        <w:pStyle w:val="Body"/>
        <w:shd w:val="clear" w:color="auto" w:fill="FFFFFF"/>
        <w:spacing w:after="240" w:line="240" w:lineRule="auto"/>
        <w:rPr>
          <w:rFonts w:ascii="Times New Roman" w:eastAsia="Times New Roman" w:hAnsi="Times New Roman" w:cs="Times New Roman"/>
        </w:rPr>
      </w:pPr>
      <w:hyperlink r:id="rId8" w:history="1">
        <w:r w:rsidR="00877D40" w:rsidRPr="003C1D51">
          <w:rPr>
            <w:rStyle w:val="Kpr"/>
            <w:rFonts w:ascii="Times New Roman" w:hAnsi="Times New Roman" w:cs="Times New Roman"/>
            <w14:textOutline w14:w="0" w14:cap="rnd" w14:cmpd="sng" w14:algn="ctr">
              <w14:noFill/>
              <w14:prstDash w14:val="solid"/>
              <w14:bevel/>
            </w14:textOutline>
          </w:rPr>
          <w:t>https://www.ihkib.org.tr/en</w:t>
        </w:r>
      </w:hyperlink>
      <w:bookmarkStart w:id="1" w:name="_Hlk48756044"/>
    </w:p>
    <w:p w14:paraId="5931E001" w14:textId="42A400E3" w:rsidR="00D37BB9" w:rsidRPr="003C1D51" w:rsidRDefault="002B5294" w:rsidP="00877D40">
      <w:pPr>
        <w:spacing w:after="240"/>
        <w:jc w:val="both"/>
        <w:rPr>
          <w:rFonts w:eastAsia="Times New Roman"/>
          <w:b/>
          <w:bCs/>
        </w:rPr>
      </w:pPr>
      <w:r w:rsidRPr="003C1D51">
        <w:rPr>
          <w:b/>
          <w:bCs/>
        </w:rPr>
        <w:t>2.</w:t>
      </w:r>
      <w:r w:rsidRPr="003C1D51">
        <w:rPr>
          <w:b/>
          <w:bCs/>
        </w:rPr>
        <w:tab/>
        <w:t>SCOPE OF WORK</w:t>
      </w:r>
    </w:p>
    <w:p w14:paraId="696B65F8" w14:textId="4564929F" w:rsidR="00D37BB9" w:rsidRPr="003C1D51" w:rsidRDefault="00F14AEB" w:rsidP="00AC360B">
      <w:pPr>
        <w:pStyle w:val="ListeParagraf"/>
        <w:spacing w:after="240"/>
        <w:ind w:left="284" w:hanging="284"/>
        <w:jc w:val="both"/>
        <w:rPr>
          <w:rFonts w:ascii="Times New Roman" w:eastAsia="Times New Roman" w:hAnsi="Times New Roman" w:cs="Times New Roman"/>
          <w:b/>
          <w:bCs/>
        </w:rPr>
      </w:pPr>
      <w:r w:rsidRPr="003C1D51">
        <w:rPr>
          <w:rFonts w:ascii="Times New Roman" w:hAnsi="Times New Roman" w:cs="Times New Roman"/>
          <w:b/>
          <w:bCs/>
        </w:rPr>
        <w:t>Influencer Marketing</w:t>
      </w:r>
      <w:r w:rsidR="002B5294" w:rsidRPr="003C1D51">
        <w:rPr>
          <w:rFonts w:ascii="Times New Roman" w:hAnsi="Times New Roman" w:cs="Times New Roman"/>
          <w:b/>
          <w:bCs/>
        </w:rPr>
        <w:t xml:space="preserve"> Services of </w:t>
      </w:r>
      <w:r w:rsidR="005661E6" w:rsidRPr="003C1D51">
        <w:rPr>
          <w:rFonts w:ascii="Times New Roman" w:hAnsi="Times New Roman" w:cs="Times New Roman"/>
          <w:b/>
          <w:bCs/>
        </w:rPr>
        <w:t>Fashion Week Istanbul</w:t>
      </w:r>
    </w:p>
    <w:bookmarkEnd w:id="1"/>
    <w:p w14:paraId="05BB7DD9" w14:textId="40D14407" w:rsidR="00691157" w:rsidRPr="003C1D51" w:rsidRDefault="00691157" w:rsidP="00691157">
      <w:pPr>
        <w:pStyle w:val="ListeParagraf"/>
        <w:numPr>
          <w:ilvl w:val="0"/>
          <w:numId w:val="19"/>
        </w:numPr>
        <w:rPr>
          <w14:textOutline w14:w="0" w14:cap="flat" w14:cmpd="sng" w14:algn="ctr">
            <w14:noFill/>
            <w14:prstDash w14:val="solid"/>
            <w14:bevel/>
          </w14:textOutline>
        </w:rPr>
      </w:pPr>
      <w:r w:rsidRPr="003C1D51">
        <w:rPr>
          <w14:textOutline w14:w="0" w14:cap="flat" w14:cmpd="sng" w14:algn="ctr">
            <w14:noFill/>
            <w14:prstDash w14:val="solid"/>
            <w14:bevel/>
          </w14:textOutline>
        </w:rPr>
        <w:t xml:space="preserve">Devising a macro influencer and micro influencer </w:t>
      </w:r>
      <w:r w:rsidR="00B26D17" w:rsidRPr="003C1D51">
        <w:rPr>
          <w14:textOutline w14:w="0" w14:cap="flat" w14:cmpd="sng" w14:algn="ctr">
            <w14:noFill/>
            <w14:prstDash w14:val="solid"/>
            <w14:bevel/>
          </w14:textOutline>
        </w:rPr>
        <w:t xml:space="preserve">digital </w:t>
      </w:r>
      <w:r w:rsidRPr="003C1D51">
        <w:rPr>
          <w14:textOutline w14:w="0" w14:cap="flat" w14:cmpd="sng" w14:algn="ctr">
            <w14:noFill/>
            <w14:prstDash w14:val="solid"/>
            <w14:bevel/>
          </w14:textOutline>
        </w:rPr>
        <w:t>communication plan</w:t>
      </w:r>
      <w:r w:rsidR="00DA0DF8" w:rsidRPr="003C1D51">
        <w:rPr>
          <w14:textOutline w14:w="0" w14:cap="flat" w14:cmpd="sng" w14:algn="ctr">
            <w14:noFill/>
            <w14:prstDash w14:val="solid"/>
            <w14:bevel/>
          </w14:textOutline>
        </w:rPr>
        <w:t xml:space="preserve"> between 11-21 March 2022, </w:t>
      </w:r>
      <w:r w:rsidR="00B26D17" w:rsidRPr="003C1D51">
        <w:rPr>
          <w14:textOutline w14:w="0" w14:cap="flat" w14:cmpd="sng" w14:algn="ctr">
            <w14:noFill/>
            <w14:prstDash w14:val="solid"/>
            <w14:bevel/>
          </w14:textOutline>
        </w:rPr>
        <w:t xml:space="preserve">the </w:t>
      </w:r>
      <w:r w:rsidR="00DA0DF8" w:rsidRPr="003C1D51">
        <w:rPr>
          <w14:textOutline w14:w="0" w14:cap="flat" w14:cmpd="sng" w14:algn="ctr">
            <w14:noFill/>
            <w14:prstDash w14:val="solid"/>
            <w14:bevel/>
          </w14:textOutline>
        </w:rPr>
        <w:t xml:space="preserve">plan will be submitted until 31.01.2021 </w:t>
      </w:r>
    </w:p>
    <w:p w14:paraId="0B1EAB84" w14:textId="00C39271" w:rsidR="00B4627E" w:rsidRPr="003C1D51" w:rsidRDefault="00691157" w:rsidP="00767E3F">
      <w:pPr>
        <w:pStyle w:val="ListeParagraf"/>
        <w:numPr>
          <w:ilvl w:val="0"/>
          <w:numId w:val="19"/>
        </w:numPr>
        <w:rPr>
          <w14:textOutline w14:w="0" w14:cap="flat" w14:cmpd="sng" w14:algn="ctr">
            <w14:noFill/>
            <w14:prstDash w14:val="solid"/>
            <w14:bevel/>
          </w14:textOutline>
        </w:rPr>
      </w:pPr>
      <w:r w:rsidRPr="003C1D51">
        <w:rPr>
          <w14:textOutline w14:w="0" w14:cap="flat" w14:cmpd="sng" w14:algn="ctr">
            <w14:noFill/>
            <w14:prstDash w14:val="solid"/>
            <w14:bevel/>
          </w14:textOutline>
        </w:rPr>
        <w:t xml:space="preserve">Target countries and cities for media outreach: </w:t>
      </w:r>
      <w:r w:rsidR="00E24BEE" w:rsidRPr="003C1D51">
        <w:rPr>
          <w14:textOutline w14:w="0" w14:cap="flat" w14:cmpd="sng" w14:algn="ctr">
            <w14:noFill/>
            <w14:prstDash w14:val="solid"/>
            <w14:bevel/>
          </w14:textOutline>
        </w:rPr>
        <w:t xml:space="preserve">to be chosen among these cities </w:t>
      </w:r>
      <w:r w:rsidR="00640BEB" w:rsidRPr="003C1D51">
        <w:rPr>
          <w14:textOutline w14:w="0" w14:cap="flat" w14:cmpd="sng" w14:algn="ctr">
            <w14:noFill/>
            <w14:prstDash w14:val="solid"/>
            <w14:bevel/>
          </w14:textOutline>
        </w:rPr>
        <w:t>France</w:t>
      </w:r>
      <w:r w:rsidRPr="003C1D51">
        <w:rPr>
          <w14:textOutline w14:w="0" w14:cap="flat" w14:cmpd="sng" w14:algn="ctr">
            <w14:noFill/>
            <w14:prstDash w14:val="solid"/>
            <w14:bevel/>
          </w14:textOutline>
        </w:rPr>
        <w:t xml:space="preserve">, </w:t>
      </w:r>
      <w:r w:rsidR="00640BEB" w:rsidRPr="003C1D51">
        <w:rPr>
          <w14:textOutline w14:w="0" w14:cap="flat" w14:cmpd="sng" w14:algn="ctr">
            <w14:noFill/>
            <w14:prstDash w14:val="solid"/>
            <w14:bevel/>
          </w14:textOutline>
        </w:rPr>
        <w:t>United Kingdom</w:t>
      </w:r>
      <w:r w:rsidRPr="003C1D51">
        <w:rPr>
          <w14:textOutline w14:w="0" w14:cap="flat" w14:cmpd="sng" w14:algn="ctr">
            <w14:noFill/>
            <w14:prstDash w14:val="solid"/>
            <w14:bevel/>
          </w14:textOutline>
        </w:rPr>
        <w:t xml:space="preserve">, </w:t>
      </w:r>
      <w:r w:rsidR="00640BEB" w:rsidRPr="003C1D51">
        <w:rPr>
          <w14:textOutline w14:w="0" w14:cap="flat" w14:cmpd="sng" w14:algn="ctr">
            <w14:noFill/>
            <w14:prstDash w14:val="solid"/>
            <w14:bevel/>
          </w14:textOutline>
        </w:rPr>
        <w:t>Italy</w:t>
      </w:r>
      <w:r w:rsidRPr="003C1D51">
        <w:rPr>
          <w14:textOutline w14:w="0" w14:cap="flat" w14:cmpd="sng" w14:algn="ctr">
            <w14:noFill/>
            <w14:prstDash w14:val="solid"/>
            <w14:bevel/>
          </w14:textOutline>
        </w:rPr>
        <w:t xml:space="preserve">, </w:t>
      </w:r>
      <w:r w:rsidR="00640BEB" w:rsidRPr="003C1D51">
        <w:rPr>
          <w14:textOutline w14:w="0" w14:cap="flat" w14:cmpd="sng" w14:algn="ctr">
            <w14:noFill/>
            <w14:prstDash w14:val="solid"/>
            <w14:bevel/>
          </w14:textOutline>
        </w:rPr>
        <w:t>Germany</w:t>
      </w:r>
      <w:r w:rsidR="00D4083A" w:rsidRPr="003C1D51">
        <w:rPr>
          <w14:textOutline w14:w="0" w14:cap="flat" w14:cmpd="sng" w14:algn="ctr">
            <w14:noFill/>
            <w14:prstDash w14:val="solid"/>
            <w14:bevel/>
          </w14:textOutline>
        </w:rPr>
        <w:t xml:space="preserve">, </w:t>
      </w:r>
      <w:r w:rsidR="00640BEB" w:rsidRPr="003C1D51">
        <w:rPr>
          <w14:textOutline w14:w="0" w14:cap="flat" w14:cmpd="sng" w14:algn="ctr">
            <w14:noFill/>
            <w14:prstDash w14:val="solid"/>
            <w14:bevel/>
          </w14:textOutline>
        </w:rPr>
        <w:t>Russia</w:t>
      </w:r>
      <w:r w:rsidRPr="003C1D51">
        <w:rPr>
          <w14:textOutline w14:w="0" w14:cap="flat" w14:cmpd="sng" w14:algn="ctr">
            <w14:noFill/>
            <w14:prstDash w14:val="solid"/>
            <w14:bevel/>
          </w14:textOutline>
        </w:rPr>
        <w:t xml:space="preserve">, </w:t>
      </w:r>
      <w:r w:rsidR="00640BEB" w:rsidRPr="003C1D51">
        <w:rPr>
          <w14:textOutline w14:w="0" w14:cap="flat" w14:cmpd="sng" w14:algn="ctr">
            <w14:noFill/>
            <w14:prstDash w14:val="solid"/>
            <w14:bevel/>
          </w14:textOutline>
        </w:rPr>
        <w:t>United States</w:t>
      </w:r>
      <w:r w:rsidRPr="003C1D51">
        <w:rPr>
          <w14:textOutline w14:w="0" w14:cap="flat" w14:cmpd="sng" w14:algn="ctr">
            <w14:noFill/>
            <w14:prstDash w14:val="solid"/>
            <w14:bevel/>
          </w14:textOutline>
        </w:rPr>
        <w:t>, United Arab Emirates</w:t>
      </w:r>
      <w:r w:rsidR="00B95293" w:rsidRPr="003C1D51">
        <w:rPr>
          <w14:textOutline w14:w="0" w14:cap="flat" w14:cmpd="sng" w14:algn="ctr">
            <w14:noFill/>
            <w14:prstDash w14:val="solid"/>
            <w14:bevel/>
          </w14:textOutline>
        </w:rPr>
        <w:t xml:space="preserve">, </w:t>
      </w:r>
      <w:r w:rsidR="00FF62A7" w:rsidRPr="003C1D51">
        <w:rPr>
          <w14:textOutline w14:w="0" w14:cap="flat" w14:cmpd="sng" w14:algn="ctr">
            <w14:noFill/>
            <w14:prstDash w14:val="solid"/>
            <w14:bevel/>
          </w14:textOutline>
        </w:rPr>
        <w:t>South Korea</w:t>
      </w:r>
      <w:r w:rsidR="00B95293" w:rsidRPr="003C1D51">
        <w:rPr>
          <w14:textOutline w14:w="0" w14:cap="flat" w14:cmpd="sng" w14:algn="ctr">
            <w14:noFill/>
            <w14:prstDash w14:val="solid"/>
            <w14:bevel/>
          </w14:textOutline>
        </w:rPr>
        <w:t xml:space="preserve">, </w:t>
      </w:r>
      <w:r w:rsidR="00FF62A7" w:rsidRPr="003C1D51">
        <w:rPr>
          <w14:textOutline w14:w="0" w14:cap="flat" w14:cmpd="sng" w14:algn="ctr">
            <w14:noFill/>
            <w14:prstDash w14:val="solid"/>
            <w14:bevel/>
          </w14:textOutline>
        </w:rPr>
        <w:t>Japan</w:t>
      </w:r>
      <w:r w:rsidR="00B95293" w:rsidRPr="003C1D51">
        <w:rPr>
          <w14:textOutline w14:w="0" w14:cap="flat" w14:cmpd="sng" w14:algn="ctr">
            <w14:noFill/>
            <w14:prstDash w14:val="solid"/>
            <w14:bevel/>
          </w14:textOutline>
        </w:rPr>
        <w:t xml:space="preserve">, </w:t>
      </w:r>
      <w:r w:rsidR="00FF62A7" w:rsidRPr="003C1D51">
        <w:rPr>
          <w14:textOutline w14:w="0" w14:cap="flat" w14:cmpd="sng" w14:algn="ctr">
            <w14:noFill/>
            <w14:prstDash w14:val="solid"/>
            <w14:bevel/>
          </w14:textOutline>
        </w:rPr>
        <w:t>China</w:t>
      </w:r>
    </w:p>
    <w:p w14:paraId="4B9DD593" w14:textId="77777777" w:rsidR="00B4627E" w:rsidRPr="003C1D51" w:rsidRDefault="00B4627E" w:rsidP="00B4627E">
      <w:pPr>
        <w:ind w:left="284"/>
        <w:rPr>
          <w14:textOutline w14:w="0" w14:cap="flat" w14:cmpd="sng" w14:algn="ctr">
            <w14:noFill/>
            <w14:prstDash w14:val="solid"/>
            <w14:bevel/>
          </w14:textOutline>
        </w:rPr>
      </w:pPr>
    </w:p>
    <w:p w14:paraId="1864682B" w14:textId="77A9ED7B" w:rsidR="00D37BB9" w:rsidRPr="003C1D51" w:rsidRDefault="002B5294" w:rsidP="00AC360B">
      <w:pPr>
        <w:pStyle w:val="Body"/>
        <w:spacing w:after="240"/>
        <w:ind w:left="360"/>
        <w:jc w:val="both"/>
        <w:rPr>
          <w:rFonts w:ascii="Times New Roman" w:eastAsia="Times New Roman" w:hAnsi="Times New Roman" w:cs="Times New Roman"/>
          <w:b/>
          <w:bCs/>
        </w:rPr>
      </w:pPr>
      <w:r w:rsidRPr="003C1D51">
        <w:rPr>
          <w:rFonts w:ascii="Times New Roman" w:hAnsi="Times New Roman" w:cs="Times New Roman"/>
          <w:b/>
          <w:bCs/>
        </w:rPr>
        <w:t xml:space="preserve">3. METHOD AND CONDITIONS OF BIDDING </w:t>
      </w:r>
    </w:p>
    <w:p w14:paraId="04F96C99" w14:textId="524CB9E0" w:rsidR="00482E65"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purchasing process shall be carried out in accordance with the legislation of TIM (Turkish Exporters Assembly) and Exporters' Associations.</w:t>
      </w:r>
    </w:p>
    <w:p w14:paraId="6483A9A7" w14:textId="16BCF1BA" w:rsidR="00B531E1" w:rsidRPr="000B3345" w:rsidRDefault="00B531E1" w:rsidP="000B3345">
      <w:pPr>
        <w:pStyle w:val="ListeParagraf"/>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contextualSpacing/>
        <w:jc w:val="both"/>
        <w:rPr>
          <w:rFonts w:cs="Calibri"/>
        </w:rPr>
      </w:pPr>
      <w:bookmarkStart w:id="2" w:name="_Hlk92986019"/>
      <w:r w:rsidRPr="003C1D51">
        <w:rPr>
          <w:rFonts w:cs="Calibri"/>
        </w:rPr>
        <w:t>Bids must be submitted excluding VAT.</w:t>
      </w:r>
      <w:bookmarkEnd w:id="2"/>
    </w:p>
    <w:p w14:paraId="27D30D3F" w14:textId="2F418AB6"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bids shall be sent via e-mail to the designated e-mail address of the Contracting Authority at the latest on</w:t>
      </w:r>
      <w:r w:rsidR="000D2CB5" w:rsidRPr="003C1D51">
        <w:rPr>
          <w:rFonts w:ascii="Times New Roman" w:hAnsi="Times New Roman" w:cs="Times New Roman"/>
        </w:rPr>
        <w:t xml:space="preserve"> </w:t>
      </w:r>
      <w:r w:rsidR="00555982" w:rsidRPr="003C1D51">
        <w:rPr>
          <w:rFonts w:ascii="Times New Roman" w:hAnsi="Times New Roman" w:cs="Times New Roman"/>
        </w:rPr>
        <w:t>31</w:t>
      </w:r>
      <w:r w:rsidRPr="003C1D51">
        <w:rPr>
          <w:rFonts w:ascii="Times New Roman" w:hAnsi="Times New Roman" w:cs="Times New Roman"/>
        </w:rPr>
        <w:t>.</w:t>
      </w:r>
      <w:r w:rsidR="006555E1" w:rsidRPr="003C1D51">
        <w:rPr>
          <w:rFonts w:ascii="Times New Roman" w:hAnsi="Times New Roman" w:cs="Times New Roman"/>
        </w:rPr>
        <w:t>0</w:t>
      </w:r>
      <w:r w:rsidR="00555982" w:rsidRPr="003C1D51">
        <w:rPr>
          <w:rFonts w:ascii="Times New Roman" w:hAnsi="Times New Roman" w:cs="Times New Roman"/>
        </w:rPr>
        <w:t>1</w:t>
      </w:r>
      <w:r w:rsidRPr="003C1D51">
        <w:rPr>
          <w:rFonts w:ascii="Times New Roman" w:hAnsi="Times New Roman" w:cs="Times New Roman"/>
        </w:rPr>
        <w:t>.202</w:t>
      </w:r>
      <w:r w:rsidR="005407BF" w:rsidRPr="003C1D51">
        <w:rPr>
          <w:rFonts w:ascii="Times New Roman" w:hAnsi="Times New Roman" w:cs="Times New Roman"/>
        </w:rPr>
        <w:t>1</w:t>
      </w:r>
      <w:r w:rsidRPr="003C1D51">
        <w:rPr>
          <w:rFonts w:ascii="Times New Roman" w:hAnsi="Times New Roman" w:cs="Times New Roman"/>
        </w:rPr>
        <w:t xml:space="preserve">. </w:t>
      </w:r>
    </w:p>
    <w:p w14:paraId="66AFFF74" w14:textId="77777777"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Any tax arising from the contract shall be borne the BIDDER.</w:t>
      </w:r>
    </w:p>
    <w:p w14:paraId="08E7EF9E" w14:textId="075A5649" w:rsidR="00D37BB9" w:rsidRPr="003C1D51" w:rsidRDefault="002B5294" w:rsidP="00AC360B">
      <w:pPr>
        <w:pStyle w:val="Body"/>
        <w:numPr>
          <w:ilvl w:val="0"/>
          <w:numId w:val="9"/>
        </w:numPr>
        <w:spacing w:after="240" w:line="276" w:lineRule="auto"/>
        <w:jc w:val="both"/>
        <w:rPr>
          <w:rFonts w:ascii="Times New Roman" w:hAnsi="Times New Roman" w:cs="Times New Roman"/>
        </w:rPr>
      </w:pPr>
      <w:r w:rsidRPr="003C1D51">
        <w:rPr>
          <w:rFonts w:ascii="Times New Roman" w:hAnsi="Times New Roman" w:cs="Times New Roman"/>
        </w:rPr>
        <w:t>The BIDDER shall not transfer the work to any other party.</w:t>
      </w:r>
    </w:p>
    <w:p w14:paraId="17635D9F" w14:textId="3B49EAB4" w:rsidR="00915C2F" w:rsidRPr="003C1D51" w:rsidRDefault="00915C2F" w:rsidP="00915C2F">
      <w:pPr>
        <w:pStyle w:val="ListeParagraf"/>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contextualSpacing/>
        <w:jc w:val="both"/>
        <w:rPr>
          <w:rFonts w:cs="Calibri"/>
        </w:rPr>
      </w:pPr>
      <w:r w:rsidRPr="003C1D51">
        <w:rPr>
          <w:rFonts w:cs="Calibri"/>
        </w:rPr>
        <w:t xml:space="preserve">Except for force majeure in the relevant legislation, the bidding company will make all kinds of notifications and applications required by the constructional work to the authorities specified in the relevant legislation within a maximum of </w:t>
      </w:r>
      <w:r w:rsidR="00067AF2">
        <w:rPr>
          <w:rFonts w:cs="Calibri"/>
        </w:rPr>
        <w:t xml:space="preserve">15 </w:t>
      </w:r>
      <w:r w:rsidRPr="003C1D51">
        <w:rPr>
          <w:rFonts w:cs="Calibri"/>
        </w:rPr>
        <w:t>days and inform İHKİB after the bid is approved and the contract is signed.</w:t>
      </w:r>
    </w:p>
    <w:p w14:paraId="2FACEDD6" w14:textId="77777777" w:rsidR="00915C2F" w:rsidRPr="003C1D51" w:rsidRDefault="00915C2F" w:rsidP="00AC360B">
      <w:pPr>
        <w:pStyle w:val="Body"/>
        <w:numPr>
          <w:ilvl w:val="0"/>
          <w:numId w:val="9"/>
        </w:numPr>
        <w:spacing w:after="240" w:line="276" w:lineRule="auto"/>
        <w:jc w:val="both"/>
        <w:rPr>
          <w:rFonts w:ascii="Times New Roman" w:hAnsi="Times New Roman" w:cs="Times New Roman"/>
        </w:rPr>
      </w:pPr>
    </w:p>
    <w:p w14:paraId="44E03825" w14:textId="77777777" w:rsidR="00D37BB9" w:rsidRPr="003C1D51" w:rsidRDefault="002B5294" w:rsidP="00AC360B">
      <w:pPr>
        <w:pStyle w:val="Body"/>
        <w:spacing w:after="240" w:line="240" w:lineRule="auto"/>
        <w:jc w:val="both"/>
        <w:rPr>
          <w:rFonts w:ascii="Times New Roman" w:eastAsia="Times New Roman" w:hAnsi="Times New Roman" w:cs="Times New Roman"/>
          <w:b/>
          <w:bCs/>
          <w:u w:val="single"/>
        </w:rPr>
      </w:pPr>
      <w:r w:rsidRPr="003C1D51">
        <w:rPr>
          <w:rFonts w:ascii="Times New Roman" w:hAnsi="Times New Roman" w:cs="Times New Roman"/>
          <w:b/>
          <w:bCs/>
          <w:u w:val="single"/>
        </w:rPr>
        <w:t>Content of Bid:</w:t>
      </w:r>
    </w:p>
    <w:p w14:paraId="68D6C2AC" w14:textId="77777777" w:rsidR="00D37BB9" w:rsidRPr="003C1D51" w:rsidRDefault="002B5294" w:rsidP="00AC360B">
      <w:pPr>
        <w:pStyle w:val="Body"/>
        <w:numPr>
          <w:ilvl w:val="0"/>
          <w:numId w:val="10"/>
        </w:numPr>
        <w:spacing w:after="240" w:line="240" w:lineRule="auto"/>
        <w:jc w:val="both"/>
        <w:rPr>
          <w:rFonts w:ascii="Times New Roman" w:hAnsi="Times New Roman" w:cs="Times New Roman"/>
          <w:lang w:val="de-DE"/>
        </w:rPr>
      </w:pPr>
      <w:proofErr w:type="spellStart"/>
      <w:r w:rsidRPr="003C1D51">
        <w:rPr>
          <w:rFonts w:ascii="Times New Roman" w:hAnsi="Times New Roman" w:cs="Times New Roman"/>
          <w:lang w:val="de-DE"/>
        </w:rPr>
        <w:t>Bid</w:t>
      </w:r>
      <w:proofErr w:type="spellEnd"/>
      <w:r w:rsidRPr="003C1D51">
        <w:rPr>
          <w:rFonts w:ascii="Times New Roman" w:hAnsi="Times New Roman" w:cs="Times New Roman"/>
          <w:lang w:val="de-DE"/>
        </w:rPr>
        <w:t xml:space="preserve"> Form (</w:t>
      </w:r>
      <w:proofErr w:type="spellStart"/>
      <w:r w:rsidRPr="003C1D51">
        <w:rPr>
          <w:rFonts w:ascii="Times New Roman" w:hAnsi="Times New Roman" w:cs="Times New Roman"/>
          <w:lang w:val="de-DE"/>
        </w:rPr>
        <w:t>see</w:t>
      </w:r>
      <w:proofErr w:type="spellEnd"/>
      <w:r w:rsidRPr="003C1D51">
        <w:rPr>
          <w:rFonts w:ascii="Times New Roman" w:hAnsi="Times New Roman" w:cs="Times New Roman"/>
          <w:lang w:val="de-DE"/>
        </w:rPr>
        <w:t xml:space="preserve">. Annex-1). </w:t>
      </w:r>
    </w:p>
    <w:p w14:paraId="1579AB5C" w14:textId="59452FE5" w:rsidR="00915C2F" w:rsidRPr="000B3345" w:rsidRDefault="002B5294" w:rsidP="000B3345">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This technical specification, with each page signed and sealed by authorized signatory of the company,</w:t>
      </w:r>
    </w:p>
    <w:p w14:paraId="434A779A" w14:textId="12B744C3" w:rsidR="002F418C" w:rsidRPr="003C1D51" w:rsidRDefault="002B5294" w:rsidP="00440CA2">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Example Works and List of References.</w:t>
      </w:r>
    </w:p>
    <w:p w14:paraId="760DBC9A" w14:textId="4E4B5A47" w:rsidR="00D37BB9"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Duration of Work and Project Plan.</w:t>
      </w:r>
    </w:p>
    <w:p w14:paraId="3BD339D3" w14:textId="315E19F0" w:rsidR="000B3345" w:rsidRDefault="000B3345" w:rsidP="000B3345">
      <w:pPr>
        <w:pStyle w:val="Body"/>
        <w:spacing w:after="240" w:line="240" w:lineRule="auto"/>
        <w:ind w:left="720"/>
        <w:jc w:val="both"/>
        <w:rPr>
          <w:rFonts w:ascii="Times New Roman" w:hAnsi="Times New Roman" w:cs="Times New Roman"/>
        </w:rPr>
      </w:pPr>
    </w:p>
    <w:p w14:paraId="0215CE34" w14:textId="19945558" w:rsidR="000B3345" w:rsidRDefault="000B3345" w:rsidP="000B3345">
      <w:pPr>
        <w:pStyle w:val="Body"/>
        <w:spacing w:after="240" w:line="240" w:lineRule="auto"/>
        <w:ind w:left="720"/>
        <w:jc w:val="both"/>
        <w:rPr>
          <w:rFonts w:ascii="Times New Roman" w:hAnsi="Times New Roman" w:cs="Times New Roman"/>
        </w:rPr>
      </w:pPr>
    </w:p>
    <w:p w14:paraId="6A9ACA24" w14:textId="77777777" w:rsidR="000B3345" w:rsidRPr="003C1D51" w:rsidRDefault="000B3345" w:rsidP="000B3345">
      <w:pPr>
        <w:pStyle w:val="Body"/>
        <w:spacing w:after="240" w:line="240" w:lineRule="auto"/>
        <w:ind w:left="720"/>
        <w:jc w:val="both"/>
        <w:rPr>
          <w:rFonts w:ascii="Times New Roman" w:hAnsi="Times New Roman" w:cs="Times New Roman"/>
        </w:rPr>
      </w:pPr>
    </w:p>
    <w:p w14:paraId="16B04A08" w14:textId="7DBD771D" w:rsidR="00ED027A" w:rsidRPr="003C1D51" w:rsidRDefault="002B5294" w:rsidP="00AC360B">
      <w:pPr>
        <w:pStyle w:val="Body"/>
        <w:spacing w:after="240" w:line="240" w:lineRule="auto"/>
        <w:jc w:val="both"/>
        <w:rPr>
          <w:rFonts w:ascii="Times New Roman" w:hAnsi="Times New Roman" w:cs="Times New Roman"/>
          <w:b/>
          <w:bCs/>
          <w:u w:val="single"/>
        </w:rPr>
      </w:pPr>
      <w:r w:rsidRPr="003C1D51">
        <w:rPr>
          <w:rFonts w:ascii="Times New Roman" w:hAnsi="Times New Roman" w:cs="Times New Roman"/>
          <w:b/>
          <w:bCs/>
          <w:u w:val="single"/>
        </w:rPr>
        <w:lastRenderedPageBreak/>
        <w:t>Contact:</w:t>
      </w:r>
    </w:p>
    <w:p w14:paraId="301FA707" w14:textId="4CD170A5" w:rsidR="002F418C" w:rsidRPr="003C1D51" w:rsidRDefault="00ED027A" w:rsidP="00EC590E">
      <w:pPr>
        <w:pStyle w:val="Body"/>
        <w:spacing w:after="240" w:line="240" w:lineRule="auto"/>
        <w:ind w:left="720"/>
        <w:jc w:val="both"/>
        <w:rPr>
          <w:rFonts w:ascii="Times New Roman" w:hAnsi="Times New Roman" w:cs="Times New Roman"/>
        </w:rPr>
      </w:pPr>
      <w:r w:rsidRPr="003C1D51">
        <w:rPr>
          <w:rFonts w:ascii="Times New Roman" w:hAnsi="Times New Roman" w:cs="Times New Roman"/>
        </w:rPr>
        <w:t xml:space="preserve">For administrative issues: Mr. Ünal </w:t>
      </w:r>
      <w:proofErr w:type="spellStart"/>
      <w:r w:rsidRPr="003C1D51">
        <w:rPr>
          <w:rFonts w:ascii="Times New Roman" w:hAnsi="Times New Roman" w:cs="Times New Roman"/>
        </w:rPr>
        <w:t>Türlüdür</w:t>
      </w:r>
      <w:proofErr w:type="spellEnd"/>
    </w:p>
    <w:p w14:paraId="58367EAC" w14:textId="661D3E4E" w:rsidR="00ED027A" w:rsidRPr="003C1D51" w:rsidRDefault="00ED027A" w:rsidP="00ED027A">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P: +90 212 454 0</w:t>
      </w:r>
      <w:r w:rsidR="00CC293D" w:rsidRPr="003C1D51">
        <w:rPr>
          <w:rFonts w:ascii="Times New Roman" w:hAnsi="Times New Roman" w:cs="Times New Roman"/>
        </w:rPr>
        <w:t>4 31</w:t>
      </w:r>
    </w:p>
    <w:p w14:paraId="3DA68292" w14:textId="378159F7" w:rsidR="00ED027A" w:rsidRPr="003C1D51" w:rsidRDefault="00ED027A" w:rsidP="00ED027A">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E: </w:t>
      </w:r>
      <w:hyperlink r:id="rId9" w:history="1">
        <w:r w:rsidRPr="003C1D51">
          <w:rPr>
            <w:rFonts w:ascii="Times New Roman" w:hAnsi="Times New Roman" w:cs="Times New Roman"/>
          </w:rPr>
          <w:t>unal.turludur@itkib.org.tr</w:t>
        </w:r>
      </w:hyperlink>
    </w:p>
    <w:p w14:paraId="7D7ECE30" w14:textId="77777777" w:rsidR="00B279D8" w:rsidRPr="003C1D51" w:rsidRDefault="00B279D8" w:rsidP="00EC590E">
      <w:pPr>
        <w:pStyle w:val="Body"/>
        <w:spacing w:after="240" w:line="240" w:lineRule="auto"/>
        <w:ind w:left="720"/>
        <w:jc w:val="both"/>
        <w:rPr>
          <w:rFonts w:ascii="Times New Roman" w:hAnsi="Times New Roman" w:cs="Times New Roman"/>
        </w:rPr>
      </w:pPr>
    </w:p>
    <w:p w14:paraId="6107F3C4" w14:textId="51E78FF6" w:rsidR="00B279D8" w:rsidRPr="003C1D51" w:rsidRDefault="00B279D8" w:rsidP="00EC590E">
      <w:pPr>
        <w:pStyle w:val="Body"/>
        <w:spacing w:after="240" w:line="240" w:lineRule="auto"/>
        <w:ind w:left="720"/>
        <w:jc w:val="both"/>
        <w:rPr>
          <w:rFonts w:ascii="Times New Roman" w:hAnsi="Times New Roman" w:cs="Times New Roman"/>
        </w:rPr>
      </w:pPr>
    </w:p>
    <w:p w14:paraId="3B8AA231" w14:textId="77777777" w:rsidR="004813BF" w:rsidRPr="003C1D51" w:rsidRDefault="004813BF" w:rsidP="00EC590E">
      <w:pPr>
        <w:pStyle w:val="Body"/>
        <w:spacing w:after="240" w:line="240" w:lineRule="auto"/>
        <w:ind w:left="720"/>
        <w:jc w:val="both"/>
        <w:rPr>
          <w:rFonts w:ascii="Times New Roman" w:hAnsi="Times New Roman" w:cs="Times New Roman"/>
        </w:rPr>
      </w:pPr>
    </w:p>
    <w:p w14:paraId="37EBFF12" w14:textId="38A9B16A" w:rsidR="00ED027A" w:rsidRPr="003C1D51" w:rsidRDefault="00ED027A" w:rsidP="00EC590E">
      <w:pPr>
        <w:pStyle w:val="Body"/>
        <w:spacing w:after="240" w:line="240" w:lineRule="auto"/>
        <w:ind w:left="720"/>
        <w:jc w:val="both"/>
        <w:rPr>
          <w:rFonts w:ascii="Times New Roman" w:hAnsi="Times New Roman" w:cs="Times New Roman"/>
        </w:rPr>
      </w:pPr>
      <w:r w:rsidRPr="003C1D51">
        <w:rPr>
          <w:rFonts w:ascii="Times New Roman" w:hAnsi="Times New Roman" w:cs="Times New Roman"/>
        </w:rPr>
        <w:t>For technical issues: M</w:t>
      </w:r>
      <w:r w:rsidR="00B279D8" w:rsidRPr="003C1D51">
        <w:rPr>
          <w:rFonts w:ascii="Times New Roman" w:hAnsi="Times New Roman" w:cs="Times New Roman"/>
        </w:rPr>
        <w:t>iss</w:t>
      </w:r>
      <w:r w:rsidRPr="003C1D51">
        <w:rPr>
          <w:rFonts w:ascii="Times New Roman" w:hAnsi="Times New Roman" w:cs="Times New Roman"/>
        </w:rPr>
        <w:t xml:space="preserve">. </w:t>
      </w:r>
      <w:proofErr w:type="spellStart"/>
      <w:r w:rsidRPr="003C1D51">
        <w:rPr>
          <w:rFonts w:ascii="Times New Roman" w:hAnsi="Times New Roman" w:cs="Times New Roman"/>
        </w:rPr>
        <w:t>Özden</w:t>
      </w:r>
      <w:proofErr w:type="spellEnd"/>
      <w:r w:rsidRPr="003C1D51">
        <w:rPr>
          <w:rFonts w:ascii="Times New Roman" w:hAnsi="Times New Roman" w:cs="Times New Roman"/>
        </w:rPr>
        <w:t xml:space="preserve"> Hantal. </w:t>
      </w:r>
    </w:p>
    <w:p w14:paraId="73A51BD2" w14:textId="534CFD5F" w:rsidR="00ED027A" w:rsidRPr="003C1D51" w:rsidRDefault="00ED027A" w:rsidP="00ED027A">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P: +90 </w:t>
      </w:r>
      <w:r w:rsidR="00B279D8" w:rsidRPr="003C1D51">
        <w:rPr>
          <w:rFonts w:ascii="Times New Roman" w:hAnsi="Times New Roman" w:cs="Times New Roman"/>
        </w:rPr>
        <w:t>532 356 49 30</w:t>
      </w:r>
    </w:p>
    <w:p w14:paraId="0535E26C" w14:textId="0905B1CB" w:rsidR="00877D40" w:rsidRPr="003C1D51" w:rsidRDefault="00ED027A" w:rsidP="00733FB6">
      <w:pPr>
        <w:pStyle w:val="Body"/>
        <w:numPr>
          <w:ilvl w:val="1"/>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E: </w:t>
      </w:r>
      <w:hyperlink r:id="rId10" w:history="1">
        <w:r w:rsidR="00915C2F" w:rsidRPr="003C1D51">
          <w:rPr>
            <w:rStyle w:val="Kpr"/>
            <w:rFonts w:ascii="Times New Roman" w:hAnsi="Times New Roman" w:cs="Times New Roman"/>
          </w:rPr>
          <w:t>ozdenhantal@gmail.com</w:t>
        </w:r>
      </w:hyperlink>
    </w:p>
    <w:p w14:paraId="4CE524A4" w14:textId="3A826F38" w:rsidR="00915C2F" w:rsidRPr="003C1D51" w:rsidRDefault="00915C2F" w:rsidP="00915C2F">
      <w:pPr>
        <w:pStyle w:val="Body"/>
        <w:spacing w:after="240" w:line="240" w:lineRule="auto"/>
        <w:ind w:left="1440"/>
        <w:jc w:val="both"/>
        <w:rPr>
          <w:rFonts w:ascii="Times New Roman" w:hAnsi="Times New Roman" w:cs="Times New Roman"/>
        </w:rPr>
      </w:pPr>
    </w:p>
    <w:p w14:paraId="38F19335" w14:textId="77777777" w:rsidR="00915C2F" w:rsidRPr="003C1D51" w:rsidRDefault="00915C2F" w:rsidP="00915C2F">
      <w:pPr>
        <w:pStyle w:val="Body"/>
        <w:spacing w:after="240" w:line="240" w:lineRule="auto"/>
        <w:ind w:left="1440"/>
        <w:jc w:val="both"/>
        <w:rPr>
          <w:rFonts w:ascii="Times New Roman" w:hAnsi="Times New Roman" w:cs="Times New Roman"/>
        </w:rPr>
      </w:pPr>
    </w:p>
    <w:p w14:paraId="16BA8B98" w14:textId="77777777" w:rsidR="00733FB6" w:rsidRPr="003C1D51" w:rsidRDefault="00733FB6" w:rsidP="00733FB6">
      <w:pPr>
        <w:pStyle w:val="Body"/>
        <w:spacing w:after="240" w:line="240" w:lineRule="auto"/>
        <w:ind w:left="1080"/>
        <w:jc w:val="both"/>
        <w:rPr>
          <w:rFonts w:ascii="Times New Roman" w:hAnsi="Times New Roman" w:cs="Times New Roman"/>
        </w:rPr>
      </w:pPr>
    </w:p>
    <w:p w14:paraId="7A030837" w14:textId="7995DC6B"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4. EVALUATION OF BIDS AND SELECTION CRITERIA:</w:t>
      </w:r>
    </w:p>
    <w:p w14:paraId="615F2ECC" w14:textId="669C22D8" w:rsidR="00D37BB9"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The evaluation results shall be notified to the BIDDERS in writing.</w:t>
      </w:r>
    </w:p>
    <w:p w14:paraId="1CE104DD" w14:textId="77777777" w:rsidR="00421945" w:rsidRPr="003C1D51" w:rsidRDefault="00421945" w:rsidP="00421945">
      <w:pPr>
        <w:pStyle w:val="ListeParagraf"/>
        <w:numPr>
          <w:ilvl w:val="0"/>
          <w:numId w:val="10"/>
        </w:numPr>
        <w:rPr>
          <w:rFonts w:ascii="Times New Roman" w:hAnsi="Times New Roman" w:cs="Times New Roman"/>
          <w14:textOutline w14:w="0" w14:cap="flat" w14:cmpd="sng" w14:algn="ctr">
            <w14:noFill/>
            <w14:prstDash w14:val="solid"/>
            <w14:bevel/>
          </w14:textOutline>
        </w:rPr>
      </w:pPr>
      <w:r w:rsidRPr="003C1D51">
        <w:rPr>
          <w:rFonts w:ascii="Times New Roman" w:hAnsi="Times New Roman" w:cs="Times New Roman"/>
          <w14:textOutline w14:w="0" w14:cap="flat" w14:cmpd="sng" w14:algn="ctr">
            <w14:noFill/>
            <w14:prstDash w14:val="solid"/>
            <w14:bevel/>
          </w14:textOutline>
        </w:rPr>
        <w:t>The bids shall be evaluated by a commission consisting of the Board of Directors of İHKİB and the General Secretariat.</w:t>
      </w:r>
    </w:p>
    <w:p w14:paraId="0EF1A74A" w14:textId="6BB53FCA" w:rsidR="00421945" w:rsidRPr="003C1D51" w:rsidRDefault="00421945" w:rsidP="00421945">
      <w:pPr>
        <w:pStyle w:val="ListeParagraf"/>
        <w:numPr>
          <w:ilvl w:val="0"/>
          <w:numId w:val="10"/>
        </w:numPr>
        <w:rPr>
          <w:rFonts w:ascii="Times New Roman" w:hAnsi="Times New Roman" w:cs="Times New Roman"/>
          <w14:textOutline w14:w="0" w14:cap="flat" w14:cmpd="sng" w14:algn="ctr">
            <w14:noFill/>
            <w14:prstDash w14:val="solid"/>
            <w14:bevel/>
          </w14:textOutline>
        </w:rPr>
      </w:pPr>
      <w:r w:rsidRPr="003C1D51">
        <w:rPr>
          <w:rFonts w:ascii="Times New Roman" w:hAnsi="Times New Roman" w:cs="Times New Roman"/>
          <w14:textOutline w14:w="0" w14:cap="flat" w14:cmpd="sng" w14:algn="ctr">
            <w14:noFill/>
            <w14:prstDash w14:val="solid"/>
            <w14:bevel/>
          </w14:textOutline>
        </w:rPr>
        <w:t xml:space="preserve">In the evaluation, the reasonable price and the service quality provided by the bidding company in similar works shall be </w:t>
      </w:r>
      <w:proofErr w:type="gramStart"/>
      <w:r w:rsidRPr="003C1D51">
        <w:rPr>
          <w:rFonts w:ascii="Times New Roman" w:hAnsi="Times New Roman" w:cs="Times New Roman"/>
          <w14:textOutline w14:w="0" w14:cap="flat" w14:cmpd="sng" w14:algn="ctr">
            <w14:noFill/>
            <w14:prstDash w14:val="solid"/>
            <w14:bevel/>
          </w14:textOutline>
        </w:rPr>
        <w:t>taken into account</w:t>
      </w:r>
      <w:proofErr w:type="gramEnd"/>
      <w:r w:rsidRPr="003C1D51">
        <w:rPr>
          <w:rFonts w:ascii="Times New Roman" w:hAnsi="Times New Roman" w:cs="Times New Roman"/>
          <w14:textOutline w14:w="0" w14:cap="flat" w14:cmpd="sng" w14:algn="ctr">
            <w14:noFill/>
            <w14:prstDash w14:val="solid"/>
            <w14:bevel/>
          </w14:textOutline>
        </w:rPr>
        <w:t>.</w:t>
      </w:r>
    </w:p>
    <w:p w14:paraId="0C4D74ED" w14:textId="3865896F" w:rsidR="005E7E5B"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 xml:space="preserve">The BIDDERS agree and undertake that they shall not have any compensation and other claim rights it they are not awarded the contract for their bids </w:t>
      </w:r>
      <w:proofErr w:type="gramStart"/>
      <w:r w:rsidRPr="003C1D51">
        <w:rPr>
          <w:rFonts w:ascii="Times New Roman" w:hAnsi="Times New Roman" w:cs="Times New Roman"/>
        </w:rPr>
        <w:t>as a result of</w:t>
      </w:r>
      <w:proofErr w:type="gramEnd"/>
      <w:r w:rsidRPr="003C1D51">
        <w:rPr>
          <w:rFonts w:ascii="Times New Roman" w:hAnsi="Times New Roman" w:cs="Times New Roman"/>
        </w:rPr>
        <w:t xml:space="preserve"> the evaluation. </w:t>
      </w:r>
    </w:p>
    <w:p w14:paraId="58A36F5D" w14:textId="77777777"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5. CANCELLATION OF TENDER</w:t>
      </w:r>
    </w:p>
    <w:p w14:paraId="10F4344E" w14:textId="77777777" w:rsidR="00D37BB9" w:rsidRPr="003C1D51" w:rsidRDefault="002B5294" w:rsidP="00AC360B">
      <w:pPr>
        <w:pStyle w:val="Body"/>
        <w:numPr>
          <w:ilvl w:val="0"/>
          <w:numId w:val="10"/>
        </w:numPr>
        <w:spacing w:after="240" w:line="240" w:lineRule="auto"/>
        <w:jc w:val="both"/>
        <w:rPr>
          <w:rFonts w:ascii="Times New Roman" w:hAnsi="Times New Roman" w:cs="Times New Roman"/>
        </w:rPr>
      </w:pPr>
      <w:r w:rsidRPr="003C1D51">
        <w:rPr>
          <w:rFonts w:ascii="Times New Roman" w:hAnsi="Times New Roman" w:cs="Times New Roman"/>
        </w:rPr>
        <w:t>İHKİB has the right not to make the tender if deemed necessary.</w:t>
      </w:r>
    </w:p>
    <w:p w14:paraId="6BB5A4FE" w14:textId="06E2A13E" w:rsidR="005E7E5B" w:rsidRPr="003C1D51" w:rsidRDefault="002B5294" w:rsidP="00AC360B">
      <w:pPr>
        <w:pStyle w:val="Body"/>
        <w:numPr>
          <w:ilvl w:val="0"/>
          <w:numId w:val="10"/>
        </w:numPr>
        <w:spacing w:after="240" w:line="240" w:lineRule="auto"/>
        <w:jc w:val="both"/>
        <w:rPr>
          <w:rFonts w:ascii="Times New Roman" w:hAnsi="Times New Roman" w:cs="Times New Roman"/>
          <w:lang w:val="it-IT"/>
        </w:rPr>
      </w:pPr>
      <w:r w:rsidRPr="003C1D51">
        <w:rPr>
          <w:rFonts w:ascii="Times New Roman" w:hAnsi="Times New Roman" w:cs="Times New Roman"/>
          <w:lang w:val="it-IT"/>
        </w:rPr>
        <w:t xml:space="preserve">In case </w:t>
      </w:r>
      <w:r w:rsidRPr="003C1D51">
        <w:rPr>
          <w:rFonts w:ascii="Times New Roman" w:hAnsi="Times New Roman" w:cs="Times New Roman"/>
        </w:rPr>
        <w:t xml:space="preserve">İHKİB cancels the tender for any reason whatsoever, the BIDDERS agree and undertake that they shall not have any compensation and other claim rights irrespective of the name under which it is claimed. </w:t>
      </w:r>
    </w:p>
    <w:p w14:paraId="78EBDBF2" w14:textId="77777777" w:rsidR="00D37BB9" w:rsidRPr="003C1D51" w:rsidRDefault="002B5294" w:rsidP="00AC360B">
      <w:pPr>
        <w:pStyle w:val="ListeParagraf"/>
        <w:spacing w:after="240"/>
        <w:ind w:left="0"/>
        <w:jc w:val="both"/>
        <w:rPr>
          <w:rFonts w:ascii="Times New Roman" w:eastAsia="Times New Roman" w:hAnsi="Times New Roman" w:cs="Times New Roman"/>
          <w:b/>
          <w:bCs/>
        </w:rPr>
      </w:pPr>
      <w:r w:rsidRPr="003C1D51">
        <w:rPr>
          <w:rFonts w:ascii="Times New Roman" w:hAnsi="Times New Roman" w:cs="Times New Roman"/>
          <w:b/>
          <w:bCs/>
        </w:rPr>
        <w:t>6. SETTLEMENT OF DISPUTES</w:t>
      </w:r>
    </w:p>
    <w:p w14:paraId="64903A80" w14:textId="19DB4EF3" w:rsidR="002F418C" w:rsidRPr="003C1D51" w:rsidRDefault="002B5294" w:rsidP="003B5D20">
      <w:pPr>
        <w:pStyle w:val="Body"/>
        <w:spacing w:after="240" w:line="240" w:lineRule="auto"/>
        <w:jc w:val="both"/>
        <w:rPr>
          <w:rFonts w:ascii="Times New Roman" w:eastAsia="Times New Roman" w:hAnsi="Times New Roman" w:cs="Times New Roman"/>
        </w:rPr>
      </w:pPr>
      <w:r w:rsidRPr="003C1D51">
        <w:rPr>
          <w:rFonts w:ascii="Times New Roman" w:hAnsi="Times New Roman" w:cs="Times New Roman"/>
        </w:rPr>
        <w:t>The İstanbul Arbitration Center is authorized to settle any disputes arising out of this specification. The Turkish law and arbitration rules of the İstanbul Arbitration Center shall apply to such disputes.</w:t>
      </w:r>
    </w:p>
    <w:p w14:paraId="6FD0ACAF" w14:textId="337DB2A1" w:rsidR="002F418C" w:rsidRPr="003C1D51" w:rsidRDefault="002F418C" w:rsidP="00AC360B">
      <w:pPr>
        <w:pStyle w:val="Body"/>
        <w:spacing w:after="240"/>
        <w:jc w:val="both"/>
        <w:rPr>
          <w:rFonts w:ascii="Times New Roman" w:eastAsia="Candara" w:hAnsi="Times New Roman" w:cs="Times New Roman"/>
          <w:b/>
          <w:bCs/>
          <w:lang w:val="de-DE"/>
        </w:rPr>
      </w:pPr>
    </w:p>
    <w:p w14:paraId="783AAA78" w14:textId="77777777" w:rsidR="002F418C" w:rsidRPr="003C1D51" w:rsidRDefault="002F418C" w:rsidP="00AC360B">
      <w:pPr>
        <w:pStyle w:val="Body"/>
        <w:spacing w:after="240"/>
        <w:jc w:val="both"/>
        <w:rPr>
          <w:rFonts w:ascii="Times New Roman" w:eastAsia="Candara" w:hAnsi="Times New Roman" w:cs="Times New Roman"/>
          <w:b/>
          <w:bCs/>
          <w:lang w:val="de-DE"/>
        </w:rPr>
      </w:pPr>
    </w:p>
    <w:p w14:paraId="622F964B"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2CC1F739"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0D3437C3" w14:textId="77777777" w:rsidR="004813BF" w:rsidRPr="003C1D51" w:rsidRDefault="004813BF" w:rsidP="007B2622">
      <w:pPr>
        <w:pStyle w:val="Body"/>
        <w:spacing w:after="240"/>
        <w:jc w:val="both"/>
        <w:rPr>
          <w:rFonts w:ascii="Times New Roman" w:eastAsia="Candara" w:hAnsi="Times New Roman" w:cs="Times New Roman"/>
          <w:b/>
          <w:bCs/>
          <w:lang w:val="de-DE"/>
        </w:rPr>
      </w:pPr>
    </w:p>
    <w:p w14:paraId="11E673E1" w14:textId="4B476681" w:rsidR="00694AD8" w:rsidRPr="003C1D51" w:rsidRDefault="002B5294" w:rsidP="007B2622">
      <w:pPr>
        <w:pStyle w:val="Body"/>
        <w:spacing w:after="240"/>
        <w:jc w:val="both"/>
        <w:rPr>
          <w:rFonts w:ascii="Times New Roman" w:eastAsia="Candara" w:hAnsi="Times New Roman" w:cs="Times New Roman"/>
          <w:b/>
          <w:bCs/>
        </w:rPr>
      </w:pPr>
      <w:r w:rsidRPr="003C1D51">
        <w:rPr>
          <w:rFonts w:ascii="Times New Roman" w:eastAsia="Candara" w:hAnsi="Times New Roman" w:cs="Times New Roman"/>
          <w:b/>
          <w:bCs/>
          <w:lang w:val="de-DE"/>
        </w:rPr>
        <w:t>ANNEX-1 FINANCIAL BID FORM</w:t>
      </w:r>
    </w:p>
    <w:p w14:paraId="5D4672AB" w14:textId="77777777" w:rsidR="00694AD8" w:rsidRPr="003C1D51" w:rsidRDefault="00694AD8" w:rsidP="00AC360B">
      <w:pPr>
        <w:pStyle w:val="Body"/>
        <w:spacing w:after="240" w:line="240" w:lineRule="auto"/>
        <w:ind w:left="2130" w:hanging="2130"/>
        <w:jc w:val="both"/>
        <w:rPr>
          <w:rFonts w:ascii="Times New Roman" w:eastAsia="Candara" w:hAnsi="Times New Roman" w:cs="Times New Roman"/>
          <w:b/>
          <w:bCs/>
        </w:rPr>
      </w:pPr>
    </w:p>
    <w:p w14:paraId="7D17FC20" w14:textId="50F83642" w:rsidR="00D37BB9" w:rsidRPr="003C1D51" w:rsidRDefault="002B5294" w:rsidP="00AC360B">
      <w:pPr>
        <w:pStyle w:val="Body"/>
        <w:spacing w:after="240" w:line="240" w:lineRule="auto"/>
        <w:ind w:left="2130" w:hanging="2130"/>
        <w:jc w:val="both"/>
        <w:rPr>
          <w:rFonts w:ascii="Times New Roman" w:eastAsia="Candara" w:hAnsi="Times New Roman" w:cs="Times New Roman"/>
        </w:rPr>
      </w:pPr>
      <w:r w:rsidRPr="003C1D51">
        <w:rPr>
          <w:rFonts w:ascii="Times New Roman" w:eastAsia="Candara" w:hAnsi="Times New Roman" w:cs="Times New Roman"/>
          <w:b/>
          <w:bCs/>
        </w:rPr>
        <w:t>Contract Title</w:t>
      </w:r>
      <w:r w:rsidRPr="003C1D51">
        <w:rPr>
          <w:rFonts w:ascii="Times New Roman" w:eastAsia="Candara" w:hAnsi="Times New Roman" w:cs="Times New Roman"/>
          <w:b/>
          <w:bCs/>
        </w:rPr>
        <w:tab/>
        <w:t>:</w:t>
      </w:r>
      <w:r w:rsidRPr="003C1D51">
        <w:rPr>
          <w:rFonts w:ascii="Times New Roman" w:eastAsia="Candara" w:hAnsi="Times New Roman" w:cs="Times New Roman"/>
        </w:rPr>
        <w:t xml:space="preserve"> Technical Specification</w:t>
      </w:r>
      <w:r w:rsidR="00AC3490" w:rsidRPr="003C1D51">
        <w:rPr>
          <w:rFonts w:ascii="Times New Roman" w:eastAsia="Candara" w:hAnsi="Times New Roman" w:cs="Times New Roman"/>
        </w:rPr>
        <w:t xml:space="preserve"> </w:t>
      </w:r>
      <w:r w:rsidRPr="003C1D51">
        <w:rPr>
          <w:rFonts w:ascii="Times New Roman" w:eastAsia="Candara" w:hAnsi="Times New Roman" w:cs="Times New Roman"/>
        </w:rPr>
        <w:t>of</w:t>
      </w:r>
      <w:r w:rsidR="000A27F1" w:rsidRPr="003C1D51">
        <w:rPr>
          <w:rFonts w:ascii="Times New Roman" w:eastAsia="Candara" w:hAnsi="Times New Roman" w:cs="Times New Roman"/>
        </w:rPr>
        <w:t xml:space="preserve"> </w:t>
      </w:r>
      <w:r w:rsidR="00AC3490" w:rsidRPr="003C1D51">
        <w:rPr>
          <w:rFonts w:ascii="Times New Roman" w:eastAsia="Candara" w:hAnsi="Times New Roman" w:cs="Times New Roman"/>
        </w:rPr>
        <w:t xml:space="preserve">Global </w:t>
      </w:r>
      <w:r w:rsidRPr="003C1D51">
        <w:rPr>
          <w:rFonts w:ascii="Times New Roman" w:eastAsia="Candara" w:hAnsi="Times New Roman" w:cs="Times New Roman"/>
        </w:rPr>
        <w:t>PR Service Procurement for</w:t>
      </w:r>
      <w:r w:rsidR="000A27F1" w:rsidRPr="003C1D51">
        <w:rPr>
          <w:rFonts w:ascii="Times New Roman" w:eastAsia="Candara" w:hAnsi="Times New Roman" w:cs="Times New Roman"/>
        </w:rPr>
        <w:t xml:space="preserve"> </w:t>
      </w:r>
      <w:r w:rsidR="005661E6" w:rsidRPr="003C1D51">
        <w:rPr>
          <w:rFonts w:ascii="Times New Roman" w:eastAsia="Candara" w:hAnsi="Times New Roman" w:cs="Times New Roman"/>
        </w:rPr>
        <w:t>Fashion Week Istanbul</w:t>
      </w:r>
      <w:r w:rsidR="000A27F1" w:rsidRPr="003C1D51">
        <w:rPr>
          <w:rFonts w:ascii="Times New Roman" w:eastAsia="Candara" w:hAnsi="Times New Roman" w:cs="Times New Roman"/>
        </w:rPr>
        <w:t xml:space="preserve"> </w:t>
      </w:r>
      <w:r w:rsidRPr="003C1D51">
        <w:rPr>
          <w:rFonts w:ascii="Times New Roman" w:eastAsia="Candara" w:hAnsi="Times New Roman" w:cs="Times New Roman"/>
        </w:rPr>
        <w:t>202</w:t>
      </w:r>
      <w:r w:rsidR="001B46D9" w:rsidRPr="003C1D51">
        <w:rPr>
          <w:rFonts w:ascii="Times New Roman" w:eastAsia="Candara" w:hAnsi="Times New Roman" w:cs="Times New Roman"/>
        </w:rPr>
        <w:t>1</w:t>
      </w:r>
    </w:p>
    <w:p w14:paraId="0527B775" w14:textId="3E2BD724" w:rsidR="00D37BB9" w:rsidRPr="003C1D51" w:rsidRDefault="002B5294" w:rsidP="00AC360B">
      <w:pPr>
        <w:pStyle w:val="Body"/>
        <w:spacing w:after="240" w:line="240" w:lineRule="auto"/>
        <w:jc w:val="both"/>
        <w:rPr>
          <w:rFonts w:ascii="Times New Roman" w:eastAsia="Candara" w:hAnsi="Times New Roman" w:cs="Times New Roman"/>
        </w:rPr>
      </w:pPr>
      <w:r w:rsidRPr="003C1D51">
        <w:rPr>
          <w:rFonts w:ascii="Times New Roman" w:eastAsia="Candara" w:hAnsi="Times New Roman" w:cs="Times New Roman"/>
          <w:b/>
          <w:bCs/>
        </w:rPr>
        <w:t>Bidder's Name</w:t>
      </w:r>
      <w:r w:rsidRPr="003C1D51">
        <w:rPr>
          <w:rFonts w:ascii="Times New Roman" w:eastAsia="Candara" w:hAnsi="Times New Roman" w:cs="Times New Roman"/>
          <w:b/>
          <w:bCs/>
        </w:rPr>
        <w:tab/>
      </w:r>
      <w:r w:rsidRPr="003C1D51">
        <w:rPr>
          <w:rFonts w:ascii="Times New Roman" w:eastAsia="Candara" w:hAnsi="Times New Roman" w:cs="Times New Roman"/>
          <w:b/>
          <w:bCs/>
        </w:rPr>
        <w:tab/>
        <w:t xml:space="preserve">: </w:t>
      </w:r>
      <w:r w:rsidRPr="003C1D51">
        <w:rPr>
          <w:rFonts w:ascii="Times New Roman" w:eastAsia="Candara" w:hAnsi="Times New Roman" w:cs="Times New Roman"/>
        </w:rPr>
        <w:t xml:space="preserve">… … </w:t>
      </w:r>
    </w:p>
    <w:p w14:paraId="5FB5B302" w14:textId="77777777" w:rsidR="00D37BB9" w:rsidRPr="003C1D51" w:rsidRDefault="00D37BB9" w:rsidP="00AC360B">
      <w:pPr>
        <w:pStyle w:val="Body"/>
        <w:spacing w:after="240" w:line="240" w:lineRule="auto"/>
        <w:jc w:val="both"/>
        <w:outlineLvl w:val="0"/>
        <w:rPr>
          <w:rFonts w:ascii="Times New Roman" w:eastAsia="Candara" w:hAnsi="Times New Roman" w:cs="Times New Roman"/>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2"/>
        <w:gridCol w:w="4031"/>
        <w:gridCol w:w="4629"/>
      </w:tblGrid>
      <w:tr w:rsidR="00D37BB9" w:rsidRPr="003C1D51" w14:paraId="65E1180F" w14:textId="77777777">
        <w:trPr>
          <w:trHeight w:val="254"/>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133B5" w14:textId="77777777" w:rsidR="00D37BB9" w:rsidRPr="003C1D51" w:rsidRDefault="00D37BB9" w:rsidP="00AC360B">
            <w:pPr>
              <w:spacing w:after="240"/>
              <w:rPr>
                <w:sz w:val="22"/>
                <w:szCs w:val="22"/>
              </w:rPr>
            </w:pP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99ABE" w14:textId="77777777" w:rsidR="00D37BB9" w:rsidRPr="003C1D51" w:rsidRDefault="00D37BB9" w:rsidP="00AC360B">
            <w:pPr>
              <w:spacing w:after="240"/>
              <w:rPr>
                <w:sz w:val="22"/>
                <w:szCs w:val="22"/>
              </w:rPr>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C24BC2" w14:textId="0D329322" w:rsidR="00D37BB9" w:rsidRPr="003C1D51" w:rsidRDefault="002B5294" w:rsidP="00AC360B">
            <w:pPr>
              <w:pStyle w:val="Body"/>
              <w:spacing w:after="240" w:line="240" w:lineRule="auto"/>
              <w:jc w:val="center"/>
              <w:rPr>
                <w:rFonts w:ascii="Times New Roman" w:hAnsi="Times New Roman" w:cs="Times New Roman"/>
              </w:rPr>
            </w:pPr>
            <w:r w:rsidRPr="003C1D51">
              <w:rPr>
                <w:rFonts w:ascii="Times New Roman" w:eastAsia="Candara" w:hAnsi="Times New Roman" w:cs="Times New Roman"/>
                <w:b/>
                <w:bCs/>
                <w:i/>
                <w:iCs/>
              </w:rPr>
              <w:t xml:space="preserve">Cost </w:t>
            </w:r>
          </w:p>
        </w:tc>
      </w:tr>
      <w:tr w:rsidR="00D37BB9" w:rsidRPr="003C1D51" w14:paraId="68BE0CFE" w14:textId="77777777">
        <w:trPr>
          <w:trHeight w:val="1353"/>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4D557" w14:textId="77777777" w:rsidR="00D37BB9" w:rsidRPr="003C1D51" w:rsidRDefault="002B5294" w:rsidP="00AC360B">
            <w:pPr>
              <w:pStyle w:val="Body"/>
              <w:spacing w:after="240" w:line="240" w:lineRule="auto"/>
              <w:jc w:val="center"/>
              <w:rPr>
                <w:rFonts w:ascii="Times New Roman" w:hAnsi="Times New Roman" w:cs="Times New Roman"/>
              </w:rPr>
            </w:pPr>
            <w:r w:rsidRPr="003C1D51">
              <w:rPr>
                <w:rFonts w:ascii="Times New Roman" w:eastAsia="Candara" w:hAnsi="Times New Roman" w:cs="Times New Roman"/>
              </w:rPr>
              <w:t>1</w:t>
            </w: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90E92" w14:textId="59C12230" w:rsidR="00D37BB9" w:rsidRPr="003C1D51" w:rsidRDefault="003B5D20" w:rsidP="00AC360B">
            <w:pPr>
              <w:pStyle w:val="Body"/>
              <w:spacing w:after="240" w:line="240" w:lineRule="auto"/>
              <w:rPr>
                <w:rFonts w:ascii="Times New Roman" w:hAnsi="Times New Roman" w:cs="Times New Roman"/>
              </w:rPr>
            </w:pPr>
            <w:r w:rsidRPr="003C1D51">
              <w:t>Influencer Marketing Plan for the FWI 202</w:t>
            </w:r>
            <w:r w:rsidR="00767E3F" w:rsidRPr="003C1D51">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0D812" w14:textId="42876666" w:rsidR="00F05786" w:rsidRPr="003C1D51" w:rsidRDefault="00F05786" w:rsidP="00AC360B">
            <w:pPr>
              <w:spacing w:after="240"/>
              <w:rPr>
                <w:sz w:val="22"/>
                <w:szCs w:val="22"/>
              </w:rPr>
            </w:pPr>
            <w:r w:rsidRPr="003C1D51">
              <w:rPr>
                <w:sz w:val="22"/>
                <w:szCs w:val="22"/>
              </w:rPr>
              <w:t>Agency Fee: %1</w:t>
            </w:r>
            <w:r w:rsidR="006F58C8" w:rsidRPr="003C1D51">
              <w:rPr>
                <w:sz w:val="22"/>
                <w:szCs w:val="22"/>
              </w:rPr>
              <w:t>0</w:t>
            </w:r>
          </w:p>
        </w:tc>
      </w:tr>
    </w:tbl>
    <w:p w14:paraId="2D66EFC6" w14:textId="77777777" w:rsidR="005E7E5B" w:rsidRPr="003C1D51" w:rsidRDefault="005E7E5B" w:rsidP="00FE4511">
      <w:pPr>
        <w:pStyle w:val="Body"/>
        <w:spacing w:after="240"/>
        <w:rPr>
          <w:rFonts w:ascii="Times New Roman" w:eastAsia="Candara" w:hAnsi="Times New Roman" w:cs="Times New Roman"/>
          <w:b/>
          <w:bCs/>
          <w:i/>
          <w:iCs/>
        </w:rPr>
      </w:pPr>
    </w:p>
    <w:p w14:paraId="3BF2F474" w14:textId="5F5D4A64" w:rsidR="00D37BB9" w:rsidRPr="003C1D51" w:rsidRDefault="002B5294" w:rsidP="00FE4511">
      <w:pPr>
        <w:pStyle w:val="Body"/>
        <w:spacing w:after="240"/>
        <w:rPr>
          <w:rFonts w:ascii="Times New Roman" w:eastAsia="Candara" w:hAnsi="Times New Roman" w:cs="Times New Roman"/>
          <w:b/>
          <w:bCs/>
          <w:i/>
          <w:iCs/>
        </w:rPr>
      </w:pPr>
      <w:r w:rsidRPr="003C1D51">
        <w:rPr>
          <w:rFonts w:ascii="Times New Roman" w:eastAsia="Candara" w:hAnsi="Times New Roman" w:cs="Times New Roman"/>
          <w:b/>
          <w:bCs/>
          <w:i/>
          <w:iCs/>
        </w:rPr>
        <w:t>The following conditions shall apply to the bids:</w:t>
      </w:r>
    </w:p>
    <w:p w14:paraId="01C72589" w14:textId="1FA1ADB8" w:rsidR="00D37BB9" w:rsidRPr="003C1D51" w:rsidRDefault="002B5294" w:rsidP="00AC360B">
      <w:pPr>
        <w:pStyle w:val="Body"/>
        <w:numPr>
          <w:ilvl w:val="0"/>
          <w:numId w:val="12"/>
        </w:numPr>
        <w:spacing w:after="240" w:line="276" w:lineRule="auto"/>
        <w:jc w:val="both"/>
        <w:rPr>
          <w:rFonts w:ascii="Times New Roman" w:eastAsia="Candara" w:hAnsi="Times New Roman" w:cs="Times New Roman"/>
          <w:b/>
          <w:bCs/>
          <w:i/>
          <w:iCs/>
        </w:rPr>
      </w:pPr>
      <w:r w:rsidRPr="003C1D51">
        <w:rPr>
          <w:rFonts w:ascii="Times New Roman" w:eastAsia="Candara" w:hAnsi="Times New Roman" w:cs="Times New Roman"/>
          <w:b/>
          <w:bCs/>
          <w:i/>
          <w:iCs/>
        </w:rPr>
        <w:t xml:space="preserve">The bids must be valid until </w:t>
      </w:r>
      <w:r w:rsidR="000B3345" w:rsidRPr="003C1D51">
        <w:rPr>
          <w:rFonts w:ascii="Times New Roman" w:hAnsi="Times New Roman" w:cs="Times New Roman"/>
        </w:rPr>
        <w:t>31.01.2021.</w:t>
      </w:r>
    </w:p>
    <w:p w14:paraId="6902842B" w14:textId="7DAAB194" w:rsidR="00D37BB9" w:rsidRPr="003C1D51" w:rsidRDefault="002B5294" w:rsidP="00AC360B">
      <w:pPr>
        <w:pStyle w:val="Body"/>
        <w:spacing w:after="240"/>
        <w:jc w:val="both"/>
        <w:rPr>
          <w:rFonts w:ascii="Times New Roman" w:eastAsia="Candara" w:hAnsi="Times New Roman" w:cs="Times New Roman"/>
        </w:rPr>
      </w:pPr>
      <w:r w:rsidRPr="003C1D51">
        <w:rPr>
          <w:rFonts w:ascii="Times New Roman" w:eastAsia="Candara" w:hAnsi="Times New Roman" w:cs="Times New Roman"/>
        </w:rPr>
        <w:t>I hereby declare that I agree to participate in the foregoing service procurem</w:t>
      </w:r>
      <w:r w:rsidR="00AC360B" w:rsidRPr="003C1D51">
        <w:rPr>
          <w:rFonts w:ascii="Times New Roman" w:eastAsia="Candara" w:hAnsi="Times New Roman" w:cs="Times New Roman"/>
        </w:rPr>
        <w:t>ent.</w:t>
      </w:r>
    </w:p>
    <w:p w14:paraId="186B81DD" w14:textId="77777777" w:rsidR="002F418C" w:rsidRPr="003C1D51" w:rsidRDefault="002F418C" w:rsidP="00AC360B">
      <w:pPr>
        <w:pStyle w:val="Body"/>
        <w:spacing w:after="240"/>
        <w:jc w:val="both"/>
        <w:rPr>
          <w:rFonts w:ascii="Times New Roman" w:eastAsia="Candara" w:hAnsi="Times New Roman" w:cs="Times New Roman"/>
        </w:rPr>
      </w:pPr>
    </w:p>
    <w:p w14:paraId="20954515" w14:textId="77777777" w:rsidR="00D37BB9" w:rsidRPr="003C1D51" w:rsidRDefault="002B5294" w:rsidP="00AC360B">
      <w:pPr>
        <w:pStyle w:val="Body"/>
        <w:spacing w:after="240" w:line="240" w:lineRule="auto"/>
        <w:ind w:left="6521"/>
        <w:jc w:val="center"/>
        <w:rPr>
          <w:rFonts w:ascii="Times New Roman" w:eastAsia="Candara" w:hAnsi="Times New Roman" w:cs="Times New Roman"/>
          <w:b/>
          <w:bCs/>
          <w:i/>
          <w:iCs/>
        </w:rPr>
      </w:pPr>
      <w:r w:rsidRPr="003C1D51">
        <w:rPr>
          <w:rFonts w:ascii="Times New Roman" w:eastAsia="Candara" w:hAnsi="Times New Roman" w:cs="Times New Roman"/>
          <w:b/>
          <w:bCs/>
          <w:i/>
          <w:iCs/>
          <w:lang w:val="de-DE"/>
        </w:rPr>
        <w:t xml:space="preserve">Date </w:t>
      </w:r>
    </w:p>
    <w:p w14:paraId="1987F9D8" w14:textId="77777777" w:rsidR="00D37BB9" w:rsidRPr="003C1D51" w:rsidRDefault="002B5294" w:rsidP="00AC360B">
      <w:pPr>
        <w:pStyle w:val="Body"/>
        <w:spacing w:after="240" w:line="240" w:lineRule="auto"/>
        <w:ind w:left="6096"/>
        <w:jc w:val="center"/>
        <w:rPr>
          <w:rFonts w:ascii="Times New Roman" w:eastAsia="Candara" w:hAnsi="Times New Roman" w:cs="Times New Roman"/>
          <w:b/>
          <w:bCs/>
          <w:i/>
          <w:iCs/>
        </w:rPr>
      </w:pPr>
      <w:r w:rsidRPr="003C1D51">
        <w:rPr>
          <w:rFonts w:ascii="Times New Roman" w:eastAsia="Candara" w:hAnsi="Times New Roman" w:cs="Times New Roman"/>
          <w:b/>
          <w:bCs/>
          <w:i/>
          <w:iCs/>
        </w:rPr>
        <w:t xml:space="preserve">Name / Surname / Signature of Authorized Person </w:t>
      </w:r>
    </w:p>
    <w:p w14:paraId="10888453" w14:textId="77777777" w:rsidR="00D37BB9" w:rsidRPr="00AC360B" w:rsidRDefault="002B5294" w:rsidP="00AC360B">
      <w:pPr>
        <w:pStyle w:val="Body"/>
        <w:spacing w:after="240" w:line="240" w:lineRule="auto"/>
        <w:ind w:left="6237"/>
        <w:jc w:val="center"/>
        <w:rPr>
          <w:rFonts w:ascii="Times New Roman" w:hAnsi="Times New Roman" w:cs="Times New Roman"/>
        </w:rPr>
      </w:pPr>
      <w:r w:rsidRPr="003C1D51">
        <w:rPr>
          <w:rFonts w:ascii="Times New Roman" w:eastAsia="Candara" w:hAnsi="Times New Roman" w:cs="Times New Roman"/>
          <w:b/>
          <w:bCs/>
          <w:i/>
          <w:iCs/>
        </w:rPr>
        <w:t>Bidder's Stamp</w:t>
      </w:r>
    </w:p>
    <w:sectPr w:rsidR="00D37BB9" w:rsidRPr="00AC360B" w:rsidSect="00AC360B">
      <w:headerReference w:type="default" r:id="rId11"/>
      <w:footerReference w:type="default" r:id="rId12"/>
      <w:pgSz w:w="11900" w:h="16840"/>
      <w:pgMar w:top="1417" w:right="1417" w:bottom="85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6D0B9" w14:textId="77777777" w:rsidR="00A55740" w:rsidRDefault="00A55740">
      <w:r>
        <w:separator/>
      </w:r>
    </w:p>
  </w:endnote>
  <w:endnote w:type="continuationSeparator" w:id="0">
    <w:p w14:paraId="4B54AB13" w14:textId="77777777" w:rsidR="00A55740" w:rsidRDefault="00A5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A2"/>
    <w:family w:val="swiss"/>
    <w:pitch w:val="variable"/>
    <w:sig w:usb0="E4002EFF" w:usb1="C000E47F"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992C" w14:textId="77777777" w:rsidR="00D37BB9" w:rsidRDefault="002B5294">
    <w:pPr>
      <w:pStyle w:val="AltBilgi"/>
      <w:tabs>
        <w:tab w:val="clear" w:pos="9072"/>
        <w:tab w:val="right" w:pos="9046"/>
      </w:tabs>
    </w:pPr>
    <w:r>
      <w:rPr>
        <w:rFonts w:ascii="Candara" w:eastAsia="Candara" w:hAnsi="Candara" w:cs="Candara"/>
        <w:sz w:val="20"/>
        <w:szCs w:val="20"/>
      </w:rPr>
      <w:t xml:space="preserve">                                                                                             Page </w:t>
    </w:r>
    <w:r>
      <w:rPr>
        <w:rFonts w:ascii="Candara" w:eastAsia="Candara" w:hAnsi="Candara" w:cs="Candara"/>
        <w:sz w:val="20"/>
        <w:szCs w:val="20"/>
      </w:rPr>
      <w:fldChar w:fldCharType="begin"/>
    </w:r>
    <w:r>
      <w:rPr>
        <w:rFonts w:ascii="Candara" w:eastAsia="Candara" w:hAnsi="Candara" w:cs="Candara"/>
        <w:sz w:val="20"/>
        <w:szCs w:val="20"/>
      </w:rPr>
      <w:instrText xml:space="preserve"> PAGE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r>
      <w:rPr>
        <w:rFonts w:ascii="Candara" w:eastAsia="Candara" w:hAnsi="Candara" w:cs="Candara"/>
        <w:sz w:val="20"/>
        <w:szCs w:val="20"/>
      </w:rPr>
      <w:t xml:space="preserve"> / </w:t>
    </w:r>
    <w:r>
      <w:rPr>
        <w:rFonts w:ascii="Candara" w:eastAsia="Candara" w:hAnsi="Candara" w:cs="Candara"/>
        <w:sz w:val="20"/>
        <w:szCs w:val="20"/>
      </w:rPr>
      <w:fldChar w:fldCharType="begin"/>
    </w:r>
    <w:r>
      <w:rPr>
        <w:rFonts w:ascii="Candara" w:eastAsia="Candara" w:hAnsi="Candara" w:cs="Candara"/>
        <w:sz w:val="20"/>
        <w:szCs w:val="20"/>
      </w:rPr>
      <w:instrText xml:space="preserve"> NUMPAGES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FE82" w14:textId="77777777" w:rsidR="00A55740" w:rsidRDefault="00A55740">
      <w:r>
        <w:separator/>
      </w:r>
    </w:p>
  </w:footnote>
  <w:footnote w:type="continuationSeparator" w:id="0">
    <w:p w14:paraId="021DABEE" w14:textId="77777777" w:rsidR="00A55740" w:rsidRDefault="00A55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0E7A" w14:textId="77777777" w:rsidR="00D37BB9" w:rsidRDefault="002B5294">
    <w:pPr>
      <w:pStyle w:val="stBilgi"/>
      <w:tabs>
        <w:tab w:val="clear" w:pos="9072"/>
        <w:tab w:val="right" w:pos="9046"/>
      </w:tabs>
    </w:pPr>
    <w:r>
      <w:rPr>
        <w:noProof/>
        <w:lang w:val="tr-TR" w:eastAsia="tr-TR"/>
      </w:rPr>
      <w:drawing>
        <wp:anchor distT="152400" distB="152400" distL="152400" distR="152400" simplePos="0" relativeHeight="251658240" behindDoc="1" locked="0" layoutInCell="1" allowOverlap="1" wp14:anchorId="7115AB0F" wp14:editId="67506073">
          <wp:simplePos x="0" y="0"/>
          <wp:positionH relativeFrom="page">
            <wp:posOffset>3195320</wp:posOffset>
          </wp:positionH>
          <wp:positionV relativeFrom="page">
            <wp:posOffset>144145</wp:posOffset>
          </wp:positionV>
          <wp:extent cx="1359536" cy="617220"/>
          <wp:effectExtent l="0" t="0" r="0" b="0"/>
          <wp:wrapNone/>
          <wp:docPr id="1073741825" name="officeArt object" descr="ihkib-logo-ok"/>
          <wp:cNvGraphicFramePr/>
          <a:graphic xmlns:a="http://schemas.openxmlformats.org/drawingml/2006/main">
            <a:graphicData uri="http://schemas.openxmlformats.org/drawingml/2006/picture">
              <pic:pic xmlns:pic="http://schemas.openxmlformats.org/drawingml/2006/picture">
                <pic:nvPicPr>
                  <pic:cNvPr id="1073741825" name="ihkib-logo-ok" descr="ihkib-logo-ok"/>
                  <pic:cNvPicPr>
                    <a:picLocks noChangeAspect="1"/>
                  </pic:cNvPicPr>
                </pic:nvPicPr>
                <pic:blipFill>
                  <a:blip r:embed="rId1"/>
                  <a:stretch>
                    <a:fillRect/>
                  </a:stretch>
                </pic:blipFill>
                <pic:spPr>
                  <a:xfrm>
                    <a:off x="0" y="0"/>
                    <a:ext cx="1359536" cy="61722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7206"/>
    <w:multiLevelType w:val="hybridMultilevel"/>
    <w:tmpl w:val="61206AEA"/>
    <w:lvl w:ilvl="0" w:tplc="041F0001">
      <w:start w:val="1"/>
      <w:numFmt w:val="bullet"/>
      <w:lvlText w:val=""/>
      <w:lvlJc w:val="left"/>
      <w:pPr>
        <w:ind w:left="450" w:hanging="360"/>
      </w:pPr>
      <w:rPr>
        <w:rFonts w:ascii="Symbol" w:hAnsi="Symbol" w:hint="default"/>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 w15:restartNumberingAfterBreak="0">
    <w:nsid w:val="12CF3427"/>
    <w:multiLevelType w:val="hybridMultilevel"/>
    <w:tmpl w:val="A68E08C8"/>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810" w:hanging="360"/>
      </w:pPr>
      <w:rPr>
        <w:rFonts w:ascii="Courier New" w:hAnsi="Courier New" w:cs="Courier New" w:hint="default"/>
      </w:rPr>
    </w:lvl>
    <w:lvl w:ilvl="2" w:tplc="041F0005" w:tentative="1">
      <w:start w:val="1"/>
      <w:numFmt w:val="bullet"/>
      <w:lvlText w:val=""/>
      <w:lvlJc w:val="left"/>
      <w:pPr>
        <w:ind w:left="1530" w:hanging="360"/>
      </w:pPr>
      <w:rPr>
        <w:rFonts w:ascii="Wingdings" w:hAnsi="Wingdings" w:hint="default"/>
      </w:rPr>
    </w:lvl>
    <w:lvl w:ilvl="3" w:tplc="041F0001" w:tentative="1">
      <w:start w:val="1"/>
      <w:numFmt w:val="bullet"/>
      <w:lvlText w:val=""/>
      <w:lvlJc w:val="left"/>
      <w:pPr>
        <w:ind w:left="2250" w:hanging="360"/>
      </w:pPr>
      <w:rPr>
        <w:rFonts w:ascii="Symbol" w:hAnsi="Symbol" w:hint="default"/>
      </w:rPr>
    </w:lvl>
    <w:lvl w:ilvl="4" w:tplc="041F0003" w:tentative="1">
      <w:start w:val="1"/>
      <w:numFmt w:val="bullet"/>
      <w:lvlText w:val="o"/>
      <w:lvlJc w:val="left"/>
      <w:pPr>
        <w:ind w:left="2970" w:hanging="360"/>
      </w:pPr>
      <w:rPr>
        <w:rFonts w:ascii="Courier New" w:hAnsi="Courier New" w:cs="Courier New" w:hint="default"/>
      </w:rPr>
    </w:lvl>
    <w:lvl w:ilvl="5" w:tplc="041F0005" w:tentative="1">
      <w:start w:val="1"/>
      <w:numFmt w:val="bullet"/>
      <w:lvlText w:val=""/>
      <w:lvlJc w:val="left"/>
      <w:pPr>
        <w:ind w:left="3690" w:hanging="360"/>
      </w:pPr>
      <w:rPr>
        <w:rFonts w:ascii="Wingdings" w:hAnsi="Wingdings" w:hint="default"/>
      </w:rPr>
    </w:lvl>
    <w:lvl w:ilvl="6" w:tplc="041F0001" w:tentative="1">
      <w:start w:val="1"/>
      <w:numFmt w:val="bullet"/>
      <w:lvlText w:val=""/>
      <w:lvlJc w:val="left"/>
      <w:pPr>
        <w:ind w:left="4410" w:hanging="360"/>
      </w:pPr>
      <w:rPr>
        <w:rFonts w:ascii="Symbol" w:hAnsi="Symbol" w:hint="default"/>
      </w:rPr>
    </w:lvl>
    <w:lvl w:ilvl="7" w:tplc="041F0003" w:tentative="1">
      <w:start w:val="1"/>
      <w:numFmt w:val="bullet"/>
      <w:lvlText w:val="o"/>
      <w:lvlJc w:val="left"/>
      <w:pPr>
        <w:ind w:left="5130" w:hanging="360"/>
      </w:pPr>
      <w:rPr>
        <w:rFonts w:ascii="Courier New" w:hAnsi="Courier New" w:cs="Courier New" w:hint="default"/>
      </w:rPr>
    </w:lvl>
    <w:lvl w:ilvl="8" w:tplc="041F0005" w:tentative="1">
      <w:start w:val="1"/>
      <w:numFmt w:val="bullet"/>
      <w:lvlText w:val=""/>
      <w:lvlJc w:val="left"/>
      <w:pPr>
        <w:ind w:left="5850" w:hanging="360"/>
      </w:pPr>
      <w:rPr>
        <w:rFonts w:ascii="Wingdings" w:hAnsi="Wingdings" w:hint="default"/>
      </w:rPr>
    </w:lvl>
  </w:abstractNum>
  <w:abstractNum w:abstractNumId="2" w15:restartNumberingAfterBreak="0">
    <w:nsid w:val="157D199A"/>
    <w:multiLevelType w:val="hybridMultilevel"/>
    <w:tmpl w:val="701AF822"/>
    <w:numStyleLink w:val="ImportedStyle1"/>
  </w:abstractNum>
  <w:abstractNum w:abstractNumId="3" w15:restartNumberingAfterBreak="0">
    <w:nsid w:val="15C30E5D"/>
    <w:multiLevelType w:val="hybridMultilevel"/>
    <w:tmpl w:val="6C208F9A"/>
    <w:lvl w:ilvl="0" w:tplc="DB3C238A">
      <w:numFmt w:val="bullet"/>
      <w:lvlText w:val=""/>
      <w:lvlJc w:val="left"/>
      <w:pPr>
        <w:ind w:left="-450" w:hanging="360"/>
      </w:pPr>
      <w:rPr>
        <w:rFonts w:ascii="Symbol" w:eastAsia="Times New Roman" w:hAnsi="Symbol" w:cs="Times New Roman" w:hint="default"/>
        <w:color w:val="auto"/>
        <w:sz w:val="17"/>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4" w15:restartNumberingAfterBreak="0">
    <w:nsid w:val="1C440419"/>
    <w:multiLevelType w:val="hybridMultilevel"/>
    <w:tmpl w:val="A6EAE9BA"/>
    <w:styleLink w:val="Bullet"/>
    <w:lvl w:ilvl="0" w:tplc="1504B9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4882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DC90D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54191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BEF7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5200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241EE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10A3B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628B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6D588F"/>
    <w:multiLevelType w:val="hybridMultilevel"/>
    <w:tmpl w:val="701AF822"/>
    <w:styleLink w:val="ImportedStyle1"/>
    <w:lvl w:ilvl="0" w:tplc="E5A0DD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AA0C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2A6A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E63F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E645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88E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8667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DAE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DF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91065D"/>
    <w:multiLevelType w:val="hybridMultilevel"/>
    <w:tmpl w:val="33B2A128"/>
    <w:numStyleLink w:val="ImportedStyle4"/>
  </w:abstractNum>
  <w:abstractNum w:abstractNumId="7" w15:restartNumberingAfterBreak="0">
    <w:nsid w:val="3207669D"/>
    <w:multiLevelType w:val="hybridMultilevel"/>
    <w:tmpl w:val="A6EAE9BA"/>
    <w:numStyleLink w:val="Bullet"/>
  </w:abstractNum>
  <w:abstractNum w:abstractNumId="8" w15:restartNumberingAfterBreak="0">
    <w:nsid w:val="343642AD"/>
    <w:multiLevelType w:val="hybridMultilevel"/>
    <w:tmpl w:val="33B2A128"/>
    <w:styleLink w:val="ImportedStyle4"/>
    <w:lvl w:ilvl="0" w:tplc="0AF818EE">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F8CA2E">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E2F120">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12BC48">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72E7AA">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80A544">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4849C4">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0DFBC">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30254E">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291681"/>
    <w:multiLevelType w:val="hybridMultilevel"/>
    <w:tmpl w:val="70AA90F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DEC4970"/>
    <w:multiLevelType w:val="hybridMultilevel"/>
    <w:tmpl w:val="315AB988"/>
    <w:lvl w:ilvl="0" w:tplc="041F0001">
      <w:start w:val="1"/>
      <w:numFmt w:val="bullet"/>
      <w:lvlText w:val=""/>
      <w:lvlJc w:val="left"/>
      <w:pPr>
        <w:ind w:left="644" w:hanging="360"/>
      </w:pPr>
      <w:rPr>
        <w:rFonts w:ascii="Symbol" w:hAnsi="Symbol" w:hint="default"/>
        <w:color w:val="auto"/>
        <w:sz w:val="17"/>
      </w:rPr>
    </w:lvl>
    <w:lvl w:ilvl="1" w:tplc="041F0003" w:tentative="1">
      <w:start w:val="1"/>
      <w:numFmt w:val="bullet"/>
      <w:lvlText w:val="o"/>
      <w:lvlJc w:val="left"/>
      <w:pPr>
        <w:ind w:left="1994" w:hanging="360"/>
      </w:pPr>
      <w:rPr>
        <w:rFonts w:ascii="Courier New" w:hAnsi="Courier New" w:cs="Courier New" w:hint="default"/>
      </w:rPr>
    </w:lvl>
    <w:lvl w:ilvl="2" w:tplc="041F0005" w:tentative="1">
      <w:start w:val="1"/>
      <w:numFmt w:val="bullet"/>
      <w:lvlText w:val=""/>
      <w:lvlJc w:val="left"/>
      <w:pPr>
        <w:ind w:left="2714" w:hanging="360"/>
      </w:pPr>
      <w:rPr>
        <w:rFonts w:ascii="Wingdings" w:hAnsi="Wingdings" w:hint="default"/>
      </w:rPr>
    </w:lvl>
    <w:lvl w:ilvl="3" w:tplc="041F0001" w:tentative="1">
      <w:start w:val="1"/>
      <w:numFmt w:val="bullet"/>
      <w:lvlText w:val=""/>
      <w:lvlJc w:val="left"/>
      <w:pPr>
        <w:ind w:left="3434" w:hanging="360"/>
      </w:pPr>
      <w:rPr>
        <w:rFonts w:ascii="Symbol" w:hAnsi="Symbol" w:hint="default"/>
      </w:rPr>
    </w:lvl>
    <w:lvl w:ilvl="4" w:tplc="041F0003" w:tentative="1">
      <w:start w:val="1"/>
      <w:numFmt w:val="bullet"/>
      <w:lvlText w:val="o"/>
      <w:lvlJc w:val="left"/>
      <w:pPr>
        <w:ind w:left="4154" w:hanging="360"/>
      </w:pPr>
      <w:rPr>
        <w:rFonts w:ascii="Courier New" w:hAnsi="Courier New" w:cs="Courier New" w:hint="default"/>
      </w:rPr>
    </w:lvl>
    <w:lvl w:ilvl="5" w:tplc="041F0005" w:tentative="1">
      <w:start w:val="1"/>
      <w:numFmt w:val="bullet"/>
      <w:lvlText w:val=""/>
      <w:lvlJc w:val="left"/>
      <w:pPr>
        <w:ind w:left="4874" w:hanging="360"/>
      </w:pPr>
      <w:rPr>
        <w:rFonts w:ascii="Wingdings" w:hAnsi="Wingdings" w:hint="default"/>
      </w:rPr>
    </w:lvl>
    <w:lvl w:ilvl="6" w:tplc="041F0001" w:tentative="1">
      <w:start w:val="1"/>
      <w:numFmt w:val="bullet"/>
      <w:lvlText w:val=""/>
      <w:lvlJc w:val="left"/>
      <w:pPr>
        <w:ind w:left="5594" w:hanging="360"/>
      </w:pPr>
      <w:rPr>
        <w:rFonts w:ascii="Symbol" w:hAnsi="Symbol" w:hint="default"/>
      </w:rPr>
    </w:lvl>
    <w:lvl w:ilvl="7" w:tplc="041F0003" w:tentative="1">
      <w:start w:val="1"/>
      <w:numFmt w:val="bullet"/>
      <w:lvlText w:val="o"/>
      <w:lvlJc w:val="left"/>
      <w:pPr>
        <w:ind w:left="6314" w:hanging="360"/>
      </w:pPr>
      <w:rPr>
        <w:rFonts w:ascii="Courier New" w:hAnsi="Courier New" w:cs="Courier New" w:hint="default"/>
      </w:rPr>
    </w:lvl>
    <w:lvl w:ilvl="8" w:tplc="041F0005" w:tentative="1">
      <w:start w:val="1"/>
      <w:numFmt w:val="bullet"/>
      <w:lvlText w:val=""/>
      <w:lvlJc w:val="left"/>
      <w:pPr>
        <w:ind w:left="7034" w:hanging="360"/>
      </w:pPr>
      <w:rPr>
        <w:rFonts w:ascii="Wingdings" w:hAnsi="Wingdings" w:hint="default"/>
      </w:rPr>
    </w:lvl>
  </w:abstractNum>
  <w:abstractNum w:abstractNumId="11" w15:restartNumberingAfterBreak="0">
    <w:nsid w:val="479844DD"/>
    <w:multiLevelType w:val="hybridMultilevel"/>
    <w:tmpl w:val="7CE82E6A"/>
    <w:numStyleLink w:val="ImportedStyle3"/>
  </w:abstractNum>
  <w:abstractNum w:abstractNumId="12" w15:restartNumberingAfterBreak="0">
    <w:nsid w:val="522A55EB"/>
    <w:multiLevelType w:val="hybridMultilevel"/>
    <w:tmpl w:val="CD189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17780D"/>
    <w:multiLevelType w:val="hybridMultilevel"/>
    <w:tmpl w:val="BB30D190"/>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580C7D"/>
    <w:multiLevelType w:val="hybridMultilevel"/>
    <w:tmpl w:val="B630F9C8"/>
    <w:lvl w:ilvl="0" w:tplc="DB3C238A">
      <w:numFmt w:val="bullet"/>
      <w:lvlText w:val=""/>
      <w:lvlJc w:val="left"/>
      <w:pPr>
        <w:ind w:left="-180" w:hanging="360"/>
      </w:pPr>
      <w:rPr>
        <w:rFonts w:ascii="Symbol" w:eastAsia="Times New Roman" w:hAnsi="Symbol" w:cs="Times New Roman" w:hint="default"/>
        <w:color w:val="auto"/>
        <w:sz w:val="17"/>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5" w15:restartNumberingAfterBreak="0">
    <w:nsid w:val="63190822"/>
    <w:multiLevelType w:val="hybridMultilevel"/>
    <w:tmpl w:val="7CE82E6A"/>
    <w:styleLink w:val="ImportedStyle3"/>
    <w:lvl w:ilvl="0" w:tplc="F3882DB2">
      <w:start w:val="1"/>
      <w:numFmt w:val="bullet"/>
      <w:lvlText w:val="·"/>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D4D15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FAEE96">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24B892">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2CB4E">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0A56A8">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7C9F6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8D78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2CCA0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7421B90"/>
    <w:multiLevelType w:val="hybridMultilevel"/>
    <w:tmpl w:val="423E9D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723532"/>
    <w:multiLevelType w:val="hybridMultilevel"/>
    <w:tmpl w:val="19C6332A"/>
    <w:lvl w:ilvl="0" w:tplc="041F0017">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D035887"/>
    <w:multiLevelType w:val="hybridMultilevel"/>
    <w:tmpl w:val="0FEAEA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5175232"/>
    <w:multiLevelType w:val="hybridMultilevel"/>
    <w:tmpl w:val="35FEE1F2"/>
    <w:styleLink w:val="ImportedStyle2"/>
    <w:lvl w:ilvl="0" w:tplc="C5E0A9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267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AE04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647F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E8A2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FAF7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A86C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F497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3CA8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6BA12C3"/>
    <w:multiLevelType w:val="hybridMultilevel"/>
    <w:tmpl w:val="C962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9254C0"/>
    <w:multiLevelType w:val="hybridMultilevel"/>
    <w:tmpl w:val="35FEE1F2"/>
    <w:numStyleLink w:val="ImportedStyle2"/>
  </w:abstractNum>
  <w:num w:numId="1">
    <w:abstractNumId w:val="5"/>
  </w:num>
  <w:num w:numId="2">
    <w:abstractNumId w:val="2"/>
  </w:num>
  <w:num w:numId="3">
    <w:abstractNumId w:val="4"/>
  </w:num>
  <w:num w:numId="4">
    <w:abstractNumId w:val="7"/>
  </w:num>
  <w:num w:numId="5">
    <w:abstractNumId w:val="19"/>
  </w:num>
  <w:num w:numId="6">
    <w:abstractNumId w:val="21"/>
  </w:num>
  <w:num w:numId="7">
    <w:abstractNumId w:val="21"/>
    <w:lvlOverride w:ilvl="0">
      <w:lvl w:ilvl="0" w:tplc="C046B67A">
        <w:start w:val="1"/>
        <w:numFmt w:val="bullet"/>
        <w:lvlText w:val="·"/>
        <w:lvlJc w:val="left"/>
        <w:pPr>
          <w:tabs>
            <w:tab w:val="left" w:pos="851"/>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81CE97A">
        <w:start w:val="1"/>
        <w:numFmt w:val="bullet"/>
        <w:lvlText w:val="o"/>
        <w:lvlJc w:val="left"/>
        <w:pPr>
          <w:tabs>
            <w:tab w:val="left" w:pos="851"/>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76E338">
        <w:start w:val="1"/>
        <w:numFmt w:val="bullet"/>
        <w:lvlText w:val="▪"/>
        <w:lvlJc w:val="left"/>
        <w:pPr>
          <w:tabs>
            <w:tab w:val="left" w:pos="851"/>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7C3926">
        <w:start w:val="1"/>
        <w:numFmt w:val="bullet"/>
        <w:lvlText w:val="·"/>
        <w:lvlJc w:val="left"/>
        <w:pPr>
          <w:tabs>
            <w:tab w:val="left" w:pos="851"/>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152DC38">
        <w:start w:val="1"/>
        <w:numFmt w:val="bullet"/>
        <w:lvlText w:val="o"/>
        <w:lvlJc w:val="left"/>
        <w:pPr>
          <w:tabs>
            <w:tab w:val="left" w:pos="851"/>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BE07FA2">
        <w:start w:val="1"/>
        <w:numFmt w:val="bullet"/>
        <w:lvlText w:val="▪"/>
        <w:lvlJc w:val="left"/>
        <w:pPr>
          <w:tabs>
            <w:tab w:val="left" w:pos="851"/>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1E202C">
        <w:start w:val="1"/>
        <w:numFmt w:val="bullet"/>
        <w:lvlText w:val="·"/>
        <w:lvlJc w:val="left"/>
        <w:pPr>
          <w:tabs>
            <w:tab w:val="left" w:pos="851"/>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1612C6">
        <w:start w:val="1"/>
        <w:numFmt w:val="bullet"/>
        <w:lvlText w:val="o"/>
        <w:lvlJc w:val="left"/>
        <w:pPr>
          <w:tabs>
            <w:tab w:val="left" w:pos="851"/>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40F190">
        <w:start w:val="1"/>
        <w:numFmt w:val="bullet"/>
        <w:lvlText w:val="▪"/>
        <w:lvlJc w:val="left"/>
        <w:pPr>
          <w:tabs>
            <w:tab w:val="left" w:pos="851"/>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5"/>
  </w:num>
  <w:num w:numId="9">
    <w:abstractNumId w:val="11"/>
  </w:num>
  <w:num w:numId="10">
    <w:abstractNumId w:val="11"/>
    <w:lvlOverride w:ilvl="0">
      <w:lvl w:ilvl="0" w:tplc="993280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BE2205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AAE01C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6A6AD5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340A8E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58A001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2263B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E2EE56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9FCB9C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8"/>
  </w:num>
  <w:num w:numId="12">
    <w:abstractNumId w:val="6"/>
  </w:num>
  <w:num w:numId="13">
    <w:abstractNumId w:val="20"/>
  </w:num>
  <w:num w:numId="14">
    <w:abstractNumId w:val="0"/>
  </w:num>
  <w:num w:numId="15">
    <w:abstractNumId w:val="1"/>
  </w:num>
  <w:num w:numId="16">
    <w:abstractNumId w:val="13"/>
  </w:num>
  <w:num w:numId="17">
    <w:abstractNumId w:val="14"/>
  </w:num>
  <w:num w:numId="18">
    <w:abstractNumId w:val="3"/>
  </w:num>
  <w:num w:numId="19">
    <w:abstractNumId w:val="10"/>
  </w:num>
  <w:num w:numId="20">
    <w:abstractNumId w:val="16"/>
  </w:num>
  <w:num w:numId="21">
    <w:abstractNumId w:val="17"/>
  </w:num>
  <w:num w:numId="22">
    <w:abstractNumId w:val="12"/>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B9"/>
    <w:rsid w:val="0000151A"/>
    <w:rsid w:val="00027518"/>
    <w:rsid w:val="000604CE"/>
    <w:rsid w:val="00067AF2"/>
    <w:rsid w:val="00084C0B"/>
    <w:rsid w:val="000A27F1"/>
    <w:rsid w:val="000B3345"/>
    <w:rsid w:val="000B7ECD"/>
    <w:rsid w:val="000D1CB4"/>
    <w:rsid w:val="000D2CB5"/>
    <w:rsid w:val="00124F37"/>
    <w:rsid w:val="00164FD5"/>
    <w:rsid w:val="0017043C"/>
    <w:rsid w:val="00174F8A"/>
    <w:rsid w:val="001935CE"/>
    <w:rsid w:val="001959CD"/>
    <w:rsid w:val="001A2FC4"/>
    <w:rsid w:val="001A4FC4"/>
    <w:rsid w:val="001A65CA"/>
    <w:rsid w:val="001B46D9"/>
    <w:rsid w:val="001C4615"/>
    <w:rsid w:val="001D7408"/>
    <w:rsid w:val="001E37B9"/>
    <w:rsid w:val="00200525"/>
    <w:rsid w:val="00220A8C"/>
    <w:rsid w:val="00226616"/>
    <w:rsid w:val="00261249"/>
    <w:rsid w:val="002839E0"/>
    <w:rsid w:val="002A198D"/>
    <w:rsid w:val="002B5294"/>
    <w:rsid w:val="002F418C"/>
    <w:rsid w:val="0031250C"/>
    <w:rsid w:val="0032173B"/>
    <w:rsid w:val="003507EE"/>
    <w:rsid w:val="003570C1"/>
    <w:rsid w:val="00370AD0"/>
    <w:rsid w:val="00370BDE"/>
    <w:rsid w:val="0038435B"/>
    <w:rsid w:val="003A60CA"/>
    <w:rsid w:val="003B5D20"/>
    <w:rsid w:val="003C1D51"/>
    <w:rsid w:val="00401795"/>
    <w:rsid w:val="00421945"/>
    <w:rsid w:val="00440CA2"/>
    <w:rsid w:val="004813BF"/>
    <w:rsid w:val="00481C16"/>
    <w:rsid w:val="0048289F"/>
    <w:rsid w:val="00482E65"/>
    <w:rsid w:val="004A0353"/>
    <w:rsid w:val="004B4683"/>
    <w:rsid w:val="004D6F4F"/>
    <w:rsid w:val="00527C55"/>
    <w:rsid w:val="00531F71"/>
    <w:rsid w:val="005407BF"/>
    <w:rsid w:val="00555982"/>
    <w:rsid w:val="0056550A"/>
    <w:rsid w:val="005661E6"/>
    <w:rsid w:val="00570ED2"/>
    <w:rsid w:val="005745A1"/>
    <w:rsid w:val="00587530"/>
    <w:rsid w:val="005D6451"/>
    <w:rsid w:val="005E7E5B"/>
    <w:rsid w:val="00640BEB"/>
    <w:rsid w:val="006440D7"/>
    <w:rsid w:val="006555E1"/>
    <w:rsid w:val="00662E62"/>
    <w:rsid w:val="00691157"/>
    <w:rsid w:val="00694AD8"/>
    <w:rsid w:val="006E4736"/>
    <w:rsid w:val="006F58C8"/>
    <w:rsid w:val="00714B48"/>
    <w:rsid w:val="00733FB6"/>
    <w:rsid w:val="00746AA0"/>
    <w:rsid w:val="00753F88"/>
    <w:rsid w:val="007636B5"/>
    <w:rsid w:val="00767E3F"/>
    <w:rsid w:val="00791D14"/>
    <w:rsid w:val="007B0B33"/>
    <w:rsid w:val="007B227A"/>
    <w:rsid w:val="007B2622"/>
    <w:rsid w:val="007B7B9A"/>
    <w:rsid w:val="007E615A"/>
    <w:rsid w:val="007F7AF0"/>
    <w:rsid w:val="00827627"/>
    <w:rsid w:val="0084091C"/>
    <w:rsid w:val="0084751C"/>
    <w:rsid w:val="00877D40"/>
    <w:rsid w:val="008C01D0"/>
    <w:rsid w:val="008E70C8"/>
    <w:rsid w:val="008E7FD2"/>
    <w:rsid w:val="00915C2F"/>
    <w:rsid w:val="009458D4"/>
    <w:rsid w:val="00953FC8"/>
    <w:rsid w:val="0098482E"/>
    <w:rsid w:val="009A538D"/>
    <w:rsid w:val="009D0331"/>
    <w:rsid w:val="009D1ECC"/>
    <w:rsid w:val="009D49F7"/>
    <w:rsid w:val="00A04B26"/>
    <w:rsid w:val="00A55740"/>
    <w:rsid w:val="00A76F86"/>
    <w:rsid w:val="00A7718E"/>
    <w:rsid w:val="00AB258A"/>
    <w:rsid w:val="00AC3490"/>
    <w:rsid w:val="00AC360B"/>
    <w:rsid w:val="00AC515B"/>
    <w:rsid w:val="00B0799C"/>
    <w:rsid w:val="00B26D17"/>
    <w:rsid w:val="00B279D8"/>
    <w:rsid w:val="00B4627E"/>
    <w:rsid w:val="00B531E1"/>
    <w:rsid w:val="00B95293"/>
    <w:rsid w:val="00BF4605"/>
    <w:rsid w:val="00BF61D9"/>
    <w:rsid w:val="00C23DAF"/>
    <w:rsid w:val="00C364C7"/>
    <w:rsid w:val="00C76A66"/>
    <w:rsid w:val="00C9527E"/>
    <w:rsid w:val="00CC293D"/>
    <w:rsid w:val="00CF38E4"/>
    <w:rsid w:val="00D26872"/>
    <w:rsid w:val="00D37BB9"/>
    <w:rsid w:val="00D4083A"/>
    <w:rsid w:val="00D517A3"/>
    <w:rsid w:val="00D74F5D"/>
    <w:rsid w:val="00DA0DF8"/>
    <w:rsid w:val="00DA34E5"/>
    <w:rsid w:val="00DD0AE0"/>
    <w:rsid w:val="00DD2785"/>
    <w:rsid w:val="00E20934"/>
    <w:rsid w:val="00E24BEE"/>
    <w:rsid w:val="00E84305"/>
    <w:rsid w:val="00E93A4C"/>
    <w:rsid w:val="00EC590E"/>
    <w:rsid w:val="00ED027A"/>
    <w:rsid w:val="00EF06E6"/>
    <w:rsid w:val="00F05786"/>
    <w:rsid w:val="00F14AEB"/>
    <w:rsid w:val="00F17E7A"/>
    <w:rsid w:val="00F27A0C"/>
    <w:rsid w:val="00F40C11"/>
    <w:rsid w:val="00F47F76"/>
    <w:rsid w:val="00F63A9D"/>
    <w:rsid w:val="00FB0362"/>
    <w:rsid w:val="00FB6FEF"/>
    <w:rsid w:val="00FE4511"/>
    <w:rsid w:val="00FE4D23"/>
    <w:rsid w:val="00FF06DD"/>
    <w:rsid w:val="00FF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F63F"/>
  <w15:docId w15:val="{6798B761-0475-4362-A075-9BFB30C3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Bilgi">
    <w:name w:val="header"/>
    <w:pPr>
      <w:tabs>
        <w:tab w:val="center" w:pos="4536"/>
        <w:tab w:val="right" w:pos="9072"/>
      </w:tabs>
    </w:pPr>
    <w:rPr>
      <w:rFonts w:ascii="Calibri" w:hAnsi="Calibri" w:cs="Arial Unicode MS"/>
      <w:color w:val="000000"/>
      <w:sz w:val="22"/>
      <w:szCs w:val="22"/>
      <w:u w:color="000000"/>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eParagraf">
    <w:name w:val="List Paragraph"/>
    <w:uiPriority w:val="34"/>
    <w:qFormat/>
    <w:pPr>
      <w:spacing w:after="200" w:line="276" w:lineRule="auto"/>
      <w:ind w:left="720"/>
    </w:pPr>
    <w:rPr>
      <w:rFonts w:ascii="Calibri" w:hAnsi="Calibri" w:cs="Arial Unicode MS"/>
      <w:color w:val="000000"/>
      <w:sz w:val="22"/>
      <w:szCs w:val="22"/>
      <w:u w:color="000000"/>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Times New Roman" w:eastAsia="Times New Roman" w:hAnsi="Times New Roman" w:cs="Times New Roman"/>
      <w:color w:val="0000FF"/>
      <w:sz w:val="24"/>
      <w:szCs w:val="24"/>
      <w:u w:val="single" w:color="0000FF"/>
      <w14:textOutline w14:w="0" w14:cap="rnd" w14:cmpd="sng" w14:algn="ctr">
        <w14:noFill/>
        <w14:prstDash w14:val="solid"/>
        <w14:bevel/>
      </w14:textOutline>
    </w:rPr>
  </w:style>
  <w:style w:type="numbering" w:customStyle="1" w:styleId="Bullet">
    <w:name w:val="Bullet"/>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8"/>
      </w:numPr>
    </w:pPr>
  </w:style>
  <w:style w:type="numbering" w:customStyle="1" w:styleId="ImportedStyle4">
    <w:name w:val="Imported Style 4"/>
    <w:pPr>
      <w:numPr>
        <w:numId w:val="11"/>
      </w:numPr>
    </w:pPr>
  </w:style>
  <w:style w:type="paragraph" w:styleId="BalonMetni">
    <w:name w:val="Balloon Text"/>
    <w:basedOn w:val="Normal"/>
    <w:link w:val="BalonMetniChar"/>
    <w:uiPriority w:val="99"/>
    <w:semiHidden/>
    <w:unhideWhenUsed/>
    <w:rsid w:val="004D6F4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6F4F"/>
    <w:rPr>
      <w:rFonts w:ascii="Segoe UI" w:hAnsi="Segoe UI" w:cs="Segoe UI"/>
      <w:sz w:val="18"/>
      <w:szCs w:val="18"/>
    </w:rPr>
  </w:style>
  <w:style w:type="character" w:styleId="AklamaBavurusu">
    <w:name w:val="annotation reference"/>
    <w:basedOn w:val="VarsaylanParagrafYazTipi"/>
    <w:uiPriority w:val="99"/>
    <w:semiHidden/>
    <w:unhideWhenUsed/>
    <w:rsid w:val="007B0B33"/>
    <w:rPr>
      <w:sz w:val="16"/>
      <w:szCs w:val="16"/>
    </w:rPr>
  </w:style>
  <w:style w:type="paragraph" w:styleId="AklamaMetni">
    <w:name w:val="annotation text"/>
    <w:basedOn w:val="Normal"/>
    <w:link w:val="AklamaMetniChar"/>
    <w:uiPriority w:val="99"/>
    <w:semiHidden/>
    <w:unhideWhenUsed/>
    <w:rsid w:val="007B0B33"/>
    <w:rPr>
      <w:sz w:val="20"/>
      <w:szCs w:val="20"/>
    </w:rPr>
  </w:style>
  <w:style w:type="character" w:customStyle="1" w:styleId="AklamaMetniChar">
    <w:name w:val="Açıklama Metni Char"/>
    <w:basedOn w:val="VarsaylanParagrafYazTipi"/>
    <w:link w:val="AklamaMetni"/>
    <w:uiPriority w:val="99"/>
    <w:semiHidden/>
    <w:rsid w:val="007B0B33"/>
  </w:style>
  <w:style w:type="paragraph" w:styleId="AklamaKonusu">
    <w:name w:val="annotation subject"/>
    <w:basedOn w:val="AklamaMetni"/>
    <w:next w:val="AklamaMetni"/>
    <w:link w:val="AklamaKonusuChar"/>
    <w:uiPriority w:val="99"/>
    <w:semiHidden/>
    <w:unhideWhenUsed/>
    <w:rsid w:val="007B0B33"/>
    <w:rPr>
      <w:b/>
      <w:bCs/>
    </w:rPr>
  </w:style>
  <w:style w:type="character" w:customStyle="1" w:styleId="AklamaKonusuChar">
    <w:name w:val="Açıklama Konusu Char"/>
    <w:basedOn w:val="AklamaMetniChar"/>
    <w:link w:val="AklamaKonusu"/>
    <w:uiPriority w:val="99"/>
    <w:semiHidden/>
    <w:rsid w:val="007B0B33"/>
    <w:rPr>
      <w:b/>
      <w:bCs/>
    </w:rPr>
  </w:style>
  <w:style w:type="character" w:customStyle="1" w:styleId="bumpedfont15">
    <w:name w:val="bumpedfont15"/>
    <w:basedOn w:val="VarsaylanParagrafYazTipi"/>
    <w:rsid w:val="00691157"/>
  </w:style>
  <w:style w:type="character" w:customStyle="1" w:styleId="s13">
    <w:name w:val="s13"/>
    <w:basedOn w:val="VarsaylanParagrafYazTipi"/>
    <w:rsid w:val="00691157"/>
  </w:style>
  <w:style w:type="character" w:styleId="zmlenmeyenBahsetme">
    <w:name w:val="Unresolved Mention"/>
    <w:basedOn w:val="VarsaylanParagrafYazTipi"/>
    <w:uiPriority w:val="99"/>
    <w:semiHidden/>
    <w:unhideWhenUsed/>
    <w:rsid w:val="002F418C"/>
    <w:rPr>
      <w:color w:val="605E5C"/>
      <w:shd w:val="clear" w:color="auto" w:fill="E1DFDD"/>
    </w:rPr>
  </w:style>
  <w:style w:type="paragraph" w:styleId="Dzeltme">
    <w:name w:val="Revision"/>
    <w:hidden/>
    <w:uiPriority w:val="99"/>
    <w:semiHidden/>
    <w:rsid w:val="00B531E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801207">
      <w:bodyDiv w:val="1"/>
      <w:marLeft w:val="0"/>
      <w:marRight w:val="0"/>
      <w:marTop w:val="0"/>
      <w:marBottom w:val="0"/>
      <w:divBdr>
        <w:top w:val="none" w:sz="0" w:space="0" w:color="auto"/>
        <w:left w:val="none" w:sz="0" w:space="0" w:color="auto"/>
        <w:bottom w:val="none" w:sz="0" w:space="0" w:color="auto"/>
        <w:right w:val="none" w:sz="0" w:space="0" w:color="auto"/>
      </w:divBdr>
    </w:div>
    <w:div w:id="135673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kib.org.tr/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zdenhantal@gmail.com" TargetMode="External"/><Relationship Id="rId4" Type="http://schemas.openxmlformats.org/officeDocument/2006/relationships/settings" Target="settings.xml"/><Relationship Id="rId9" Type="http://schemas.openxmlformats.org/officeDocument/2006/relationships/hyperlink" Target="mailto:unal.turludur@itkib.org.t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EC7BC-B0F3-4479-BE81-8280D479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832</Words>
  <Characters>4749</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 ELİTOĞ</dc:creator>
  <cp:lastModifiedBy>Nilay Kidik</cp:lastModifiedBy>
  <cp:revision>2</cp:revision>
  <dcterms:created xsi:type="dcterms:W3CDTF">2022-01-19T07:41:00Z</dcterms:created>
  <dcterms:modified xsi:type="dcterms:W3CDTF">2022-01-19T07:41:00Z</dcterms:modified>
</cp:coreProperties>
</file>