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DE" w:rsidRDefault="00DC18DE" w:rsidP="00DC18DE">
      <w:r>
        <w:t xml:space="preserve">Devlet desteğinden faydalanabilmeniz için </w:t>
      </w:r>
      <w:r w:rsidR="007A552A">
        <w:t>birinci koşul</w:t>
      </w:r>
      <w:r>
        <w:t xml:space="preserve"> Şahıs firması olmamanızdır. </w:t>
      </w:r>
    </w:p>
    <w:p w:rsidR="00DC18DE" w:rsidRDefault="00DC18DE" w:rsidP="00DC18DE">
      <w:r>
        <w:t>Fuar desteğinde faydalanabilmeniz için gerekli evrak lis</w:t>
      </w:r>
      <w:r w:rsidR="00881D66">
        <w:t xml:space="preserve">tesi ve devlet desteği hesaplama bilgilerini aşağıda </w:t>
      </w:r>
      <w:proofErr w:type="gramStart"/>
      <w:r w:rsidR="00881D66">
        <w:t>bulabilirsiniz.</w:t>
      </w:r>
      <w:r>
        <w:t>.</w:t>
      </w:r>
      <w:proofErr w:type="gramEnd"/>
      <w:r>
        <w:t xml:space="preserve"> </w:t>
      </w:r>
    </w:p>
    <w:p w:rsidR="00DC18DE" w:rsidRPr="007A552A" w:rsidRDefault="00DC18DE" w:rsidP="00DC18DE">
      <w:pPr>
        <w:rPr>
          <w:color w:val="FF0000"/>
        </w:rPr>
      </w:pPr>
      <w:r w:rsidRPr="007A552A">
        <w:rPr>
          <w:color w:val="FF0000"/>
        </w:rPr>
        <w:t xml:space="preserve">Katılım gösterdiğiniz fuar </w:t>
      </w:r>
      <w:r w:rsidR="00740F96">
        <w:rPr>
          <w:color w:val="FF0000"/>
        </w:rPr>
        <w:t>107</w:t>
      </w:r>
      <w:r w:rsidRPr="007A552A">
        <w:rPr>
          <w:color w:val="FF0000"/>
        </w:rPr>
        <w:t>.000 TL’ye kadar desteklenmektedir.</w:t>
      </w:r>
    </w:p>
    <w:p w:rsidR="00DC18DE" w:rsidRDefault="00DC18DE" w:rsidP="00DC18DE">
      <w:r>
        <w:t>1</w:t>
      </w:r>
      <w:r w:rsidR="00B15A14">
        <w:t xml:space="preserve"> </w:t>
      </w:r>
      <w:r>
        <w:t>m</w:t>
      </w:r>
      <w:r w:rsidR="00B15A14">
        <w:t>t</w:t>
      </w:r>
      <w:r w:rsidR="00B15A14">
        <w:rPr>
          <w:rFonts w:ascii="Arial" w:hAnsi="Arial" w:cs="Arial"/>
        </w:rPr>
        <w:t>²</w:t>
      </w:r>
      <w:r>
        <w:t xml:space="preserve"> başına katılımcı firmaya ödenecek Desteğe Esas Tutar </w:t>
      </w:r>
      <w:r w:rsidR="007A552A">
        <w:t>Ticaret</w:t>
      </w:r>
      <w:r>
        <w:t xml:space="preserve"> Bakanlığı tarafından belirlenir. (</w:t>
      </w:r>
      <w:r w:rsidR="004B3715">
        <w:t>Kiev Fashion Show</w:t>
      </w:r>
      <w:r>
        <w:t xml:space="preserve"> fuarı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destek tutarı </w:t>
      </w:r>
      <w:r w:rsidR="00582EA3">
        <w:t>geçtiğimiz dönem :</w:t>
      </w:r>
      <w:r w:rsidR="004B3715">
        <w:t>880</w:t>
      </w:r>
      <w:r>
        <w:t xml:space="preserve"> TL olarak açıklanmıştır.)</w:t>
      </w:r>
    </w:p>
    <w:p w:rsidR="00DC18DE" w:rsidRDefault="00DC18DE" w:rsidP="00DC18DE">
      <w:r>
        <w:t xml:space="preserve">Katılımcı firmanın alacağı toplam destek miktarı şu şekilde hesaplanmaktadır; Desteğe Esas tutar </w:t>
      </w:r>
      <w:proofErr w:type="gramStart"/>
      <w:r>
        <w:t>X  Katılım</w:t>
      </w:r>
      <w:proofErr w:type="gramEnd"/>
      <w:r>
        <w:t xml:space="preserve">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si. </w:t>
      </w:r>
    </w:p>
    <w:p w:rsidR="00DC18DE" w:rsidRDefault="00DC18DE" w:rsidP="00DC18DE">
      <w:r>
        <w:t xml:space="preserve">Örnek vermek gerekirse; </w:t>
      </w:r>
    </w:p>
    <w:p w:rsidR="00DC18DE" w:rsidRDefault="00DC18DE" w:rsidP="00DC18DE">
      <w:r>
        <w:t>•</w:t>
      </w:r>
      <w:r>
        <w:tab/>
        <w:t xml:space="preserve">9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4B3715">
        <w:t>880</w:t>
      </w:r>
      <w:r w:rsidR="00582EA3">
        <w:t xml:space="preserve"> TL = </w:t>
      </w:r>
      <w:r w:rsidR="004B3715">
        <w:t>7.920</w:t>
      </w:r>
      <w:r w:rsidR="00582EA3">
        <w:t xml:space="preserve"> </w:t>
      </w:r>
      <w:r>
        <w:t>TL’dir.</w:t>
      </w:r>
    </w:p>
    <w:p w:rsidR="00DC18DE" w:rsidRDefault="00DC18DE" w:rsidP="00DC18DE">
      <w:r>
        <w:t>•</w:t>
      </w:r>
      <w:r>
        <w:tab/>
        <w:t xml:space="preserve">18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4B3715">
        <w:t>880</w:t>
      </w:r>
      <w:r w:rsidR="00E03008">
        <w:t xml:space="preserve"> TL = </w:t>
      </w:r>
      <w:r w:rsidR="004B3715">
        <w:t>15.840</w:t>
      </w:r>
      <w:r>
        <w:t xml:space="preserve"> TL’dir.</w:t>
      </w:r>
    </w:p>
    <w:p w:rsidR="00DC18DE" w:rsidRDefault="00DC18DE" w:rsidP="00DC18DE">
      <w:r>
        <w:t>•</w:t>
      </w:r>
      <w:r>
        <w:tab/>
        <w:t xml:space="preserve">27 </w:t>
      </w:r>
      <w:r w:rsidR="00B15A14">
        <w:t>mt</w:t>
      </w:r>
      <w:r w:rsidR="00B15A14">
        <w:rPr>
          <w:rFonts w:ascii="Arial" w:hAnsi="Arial" w:cs="Arial"/>
        </w:rPr>
        <w:t>²</w:t>
      </w:r>
      <w:r>
        <w:t xml:space="preserve">katılım için X </w:t>
      </w:r>
      <w:r w:rsidR="004B3715">
        <w:t>880</w:t>
      </w:r>
      <w:r>
        <w:t xml:space="preserve"> TL = </w:t>
      </w:r>
      <w:r w:rsidR="004B3715">
        <w:t>21.600</w:t>
      </w:r>
      <w:r>
        <w:t xml:space="preserve"> TL’dir.</w:t>
      </w:r>
    </w:p>
    <w:p w:rsidR="00DC18DE" w:rsidRDefault="00DC18DE" w:rsidP="00DC18DE">
      <w:r>
        <w:t>•</w:t>
      </w:r>
      <w:r>
        <w:tab/>
      </w:r>
      <w:r w:rsidR="00966382">
        <w:t>55</w:t>
      </w:r>
      <w:r>
        <w:t xml:space="preserve"> </w:t>
      </w:r>
      <w:r w:rsidR="00B15A14">
        <w:t>mt</w:t>
      </w:r>
      <w:r w:rsidR="00B15A14">
        <w:rPr>
          <w:rFonts w:ascii="Arial" w:hAnsi="Arial" w:cs="Arial"/>
        </w:rPr>
        <w:t xml:space="preserve">² </w:t>
      </w:r>
      <w:r>
        <w:t xml:space="preserve">katılım için X </w:t>
      </w:r>
      <w:r w:rsidR="004B3715">
        <w:t>880</w:t>
      </w:r>
      <w:r>
        <w:t xml:space="preserve"> TL = </w:t>
      </w:r>
      <w:r w:rsidR="004B3715">
        <w:t>48.400</w:t>
      </w:r>
      <w:r>
        <w:t xml:space="preserve"> TL’dir</w:t>
      </w:r>
    </w:p>
    <w:p w:rsidR="007A552A" w:rsidRDefault="007A552A" w:rsidP="00DC18DE"/>
    <w:p w:rsidR="00DC18DE" w:rsidRDefault="00DC18DE">
      <w:r>
        <w:t xml:space="preserve">DEVLET DESTEK BAŞVURULARI İÇİN </w:t>
      </w:r>
    </w:p>
    <w:p w:rsidR="00DC18DE" w:rsidRDefault="00DC18DE" w:rsidP="00DC18DE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 w:rsidR="004B3715" w:rsidRPr="00DF2F2D"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DC18DE" w:rsidRDefault="00DC18DE" w:rsidP="00DC18DE">
      <w:r>
        <w:t xml:space="preserve">1. Dilekçe </w:t>
      </w:r>
    </w:p>
    <w:p w:rsidR="00DC18DE" w:rsidRDefault="00DC18DE" w:rsidP="00DC18DE">
      <w:r>
        <w:t xml:space="preserve">2. Ek-4 Taahhütname </w:t>
      </w:r>
    </w:p>
    <w:p w:rsidR="00DC18DE" w:rsidRDefault="00DC18DE" w:rsidP="00DC18DE">
      <w:r>
        <w:t xml:space="preserve">3. Ek-5 Beyanname </w:t>
      </w:r>
    </w:p>
    <w:p w:rsidR="00DC18DE" w:rsidRDefault="00DC18DE" w:rsidP="00DC18DE">
      <w:r>
        <w:t xml:space="preserve">4. İmza Sirküleri </w:t>
      </w:r>
    </w:p>
    <w:p w:rsidR="00DC18DE" w:rsidRDefault="00DC18DE" w:rsidP="00DC18DE">
      <w:r>
        <w:t xml:space="preserve">5. Kapasite Raporu </w:t>
      </w:r>
    </w:p>
    <w:p w:rsidR="00DC18DE" w:rsidRDefault="00DC18DE" w:rsidP="00DC18DE">
      <w:pPr>
        <w:ind w:firstLine="708"/>
      </w:pPr>
      <w:r>
        <w:t xml:space="preserve">– Kapasite Raporu yoksa; </w:t>
      </w:r>
    </w:p>
    <w:p w:rsidR="00DC18DE" w:rsidRDefault="00DC18DE" w:rsidP="00DC18DE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:rsidR="00DC18DE" w:rsidRDefault="00DC18DE" w:rsidP="00DC18DE">
      <w:pPr>
        <w:ind w:firstLine="708"/>
      </w:pPr>
      <w:r>
        <w:t>a. Üretici Firma Kapasite Raporu</w:t>
      </w:r>
    </w:p>
    <w:p w:rsidR="00DC18DE" w:rsidRDefault="00DC18DE" w:rsidP="00B46C7B">
      <w:pPr>
        <w:ind w:firstLine="708"/>
      </w:pPr>
      <w:r>
        <w:t>b. Üretici Firma İmza Sirküleri</w:t>
      </w:r>
    </w:p>
    <w:p w:rsidR="00B46C7B" w:rsidRDefault="00B46C7B" w:rsidP="00B46C7B">
      <w:r>
        <w:t xml:space="preserve">6.  </w:t>
      </w:r>
      <w:r w:rsidRPr="00193E1E">
        <w:t xml:space="preserve">30 </w:t>
      </w:r>
      <w:proofErr w:type="gramStart"/>
      <w:r w:rsidRPr="00193E1E">
        <w:t>₺  Hizmet</w:t>
      </w:r>
      <w:proofErr w:type="gramEnd"/>
      <w:r w:rsidRPr="00193E1E">
        <w:t xml:space="preserve"> Bedelinin ödendiğine dair dekont /makbuz</w:t>
      </w:r>
    </w:p>
    <w:p w:rsidR="00B46C7B" w:rsidRDefault="00B46C7B" w:rsidP="00B46C7B">
      <w:pPr>
        <w:ind w:left="705"/>
      </w:pPr>
      <w:r w:rsidRPr="00193E1E">
        <w:t>Ödemeyi; Vakıfbank T.A.Ş. Şirinevler (282)- IBAN NO: TR67 0001 5001 5800 7290 5361 96 –üzerinden, “İTKİB Genel Sekreterliği Fuar Dosya Hizmet Bedeli” açıklaması ile yapabilirsiniz.</w:t>
      </w:r>
    </w:p>
    <w:p w:rsidR="00B46C7B" w:rsidRDefault="00B46C7B" w:rsidP="00B46C7B">
      <w:pPr>
        <w:ind w:firstLine="708"/>
      </w:pPr>
    </w:p>
    <w:p w:rsidR="00B46C7B" w:rsidRDefault="00B46C7B" w:rsidP="00B46C7B"/>
    <w:p w:rsidR="00DC18DE" w:rsidRDefault="00DC18DE" w:rsidP="00DC18DE">
      <w:pPr>
        <w:ind w:firstLine="708"/>
      </w:pP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Belgeler yüklenirken izlenmesi gereken yol;</w:t>
      </w:r>
    </w:p>
    <w:p w:rsidR="00DC18DE" w:rsidRDefault="00DC18DE" w:rsidP="00DC18DE"/>
    <w:p w:rsidR="00DC18DE" w:rsidRDefault="00DC18DE" w:rsidP="00DC18DE"/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</w:t>
      </w:r>
      <w:proofErr w:type="spellStart"/>
      <w:r>
        <w:rPr>
          <w:rFonts w:eastAsia="Times New Roman"/>
          <w:b/>
          <w:bCs/>
          <w:color w:val="FF0000"/>
          <w:u w:val="single"/>
        </w:rPr>
        <w:t>pdf</w:t>
      </w:r>
      <w:proofErr w:type="spellEnd"/>
      <w:r>
        <w:rPr>
          <w:rFonts w:eastAsia="Times New Roman"/>
          <w:b/>
          <w:bCs/>
          <w:color w:val="FF0000"/>
          <w:u w:val="single"/>
        </w:rPr>
        <w:t xml:space="preserve"> formatında hazırlanmalıdır.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Her fuar başvurusu için ayrı gönderim yapılmalı, Bir fuarın başvuru için oluşturulan dosyalar </w:t>
      </w:r>
      <w:r w:rsidR="000855EF">
        <w:rPr>
          <w:rFonts w:eastAsia="Times New Roman"/>
        </w:rPr>
        <w:t>1</w:t>
      </w:r>
      <w:r>
        <w:rPr>
          <w:rFonts w:eastAsia="Times New Roman"/>
        </w:rPr>
        <w:t>5 MB’a kadar tek e-posta ile konusu belirtilerek gönderilmelidir.</w:t>
      </w:r>
    </w:p>
    <w:p w:rsidR="00DC18DE" w:rsidRDefault="000855EF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DC18DE">
        <w:rPr>
          <w:rFonts w:eastAsia="Times New Roman"/>
        </w:rPr>
        <w:t xml:space="preserve">5 MB’ı aşması durumunda konu kısmında aynı başvurunun kaça bölündüğü belirtilerek gönderilmeli. Örnek Konu: Yurtdışı Fuar: </w:t>
      </w:r>
      <w:r w:rsidR="004B3715">
        <w:rPr>
          <w:rFonts w:eastAsia="Times New Roman"/>
        </w:rPr>
        <w:t>Kiev Fashion Show</w:t>
      </w:r>
      <w:r w:rsidR="007A552A">
        <w:rPr>
          <w:rFonts w:eastAsia="Times New Roman"/>
        </w:rPr>
        <w:t xml:space="preserve"> 2019</w:t>
      </w:r>
      <w:r>
        <w:rPr>
          <w:rFonts w:eastAsia="Times New Roman"/>
        </w:rPr>
        <w:t xml:space="preserve"> Eylül, </w:t>
      </w:r>
      <w:r w:rsidR="007A552A">
        <w:rPr>
          <w:rFonts w:eastAsia="Times New Roman"/>
        </w:rPr>
        <w:t>1</w:t>
      </w:r>
      <w:r>
        <w:rPr>
          <w:rFonts w:eastAsia="Times New Roman"/>
        </w:rPr>
        <w:t>/2</w:t>
      </w:r>
    </w:p>
    <w:p w:rsidR="00DC18DE" w:rsidRDefault="00DC18DE" w:rsidP="00DC18DE"/>
    <w:p w:rsidR="00DC18DE" w:rsidRDefault="00DC18DE">
      <w:bookmarkStart w:id="0" w:name="_GoBack"/>
      <w:bookmarkEnd w:id="0"/>
      <w:r>
        <w:t xml:space="preserve">E-İMZA VE </w:t>
      </w:r>
      <w:proofErr w:type="spellStart"/>
      <w:r>
        <w:t>VE</w:t>
      </w:r>
      <w:proofErr w:type="spellEnd"/>
      <w:r>
        <w:t xml:space="preserve"> KEP ZORUNLULUĞUNA KOLAY ÇÖZÜM!</w:t>
      </w:r>
    </w:p>
    <w:p w:rsidR="00DC18DE" w:rsidRDefault="00DC18DE">
      <w:r>
        <w:t xml:space="preserve">Üyelerimiz artık tek bir </w:t>
      </w:r>
      <w:proofErr w:type="spellStart"/>
      <w:r>
        <w:t>portaldan</w:t>
      </w:r>
      <w:proofErr w:type="spellEnd"/>
      <w:r>
        <w:t xml:space="preserve"> destek başvurularını e-imza atarak KEP üzerinden kolayca gönderebilecek! Detaylar için;</w:t>
      </w:r>
    </w:p>
    <w:p w:rsidR="00D81F36" w:rsidRDefault="000855EF">
      <w:hyperlink r:id="rId6" w:history="1">
        <w:r w:rsidR="00DC18DE" w:rsidRPr="00554B8E">
          <w:rPr>
            <w:rStyle w:val="Kpr"/>
          </w:rPr>
          <w:t>https://www.itkib.org.tr/files/downloads/pop.png</w:t>
        </w:r>
      </w:hyperlink>
    </w:p>
    <w:p w:rsidR="00654155" w:rsidRDefault="00B37C7D">
      <w:r>
        <w:t xml:space="preserve">Tüm sorularınız için </w:t>
      </w:r>
      <w:hyperlink r:id="rId7" w:history="1">
        <w:r w:rsidRPr="00367578">
          <w:rPr>
            <w:rStyle w:val="Kpr"/>
          </w:rPr>
          <w:t>devyardım@itkib.org.tr</w:t>
        </w:r>
      </w:hyperlink>
      <w:r>
        <w:t xml:space="preserve"> adresine e-mail atabilirsiniz. </w:t>
      </w:r>
    </w:p>
    <w:sectPr w:rsidR="0065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yNbE0MrCwNDWwtDBT0lEKTi0uzszPAykwrgUA4+Z/eSwAAAA="/>
  </w:docVars>
  <w:rsids>
    <w:rsidRoot w:val="00DC18DE"/>
    <w:rsid w:val="000855EF"/>
    <w:rsid w:val="000F43DF"/>
    <w:rsid w:val="004B3715"/>
    <w:rsid w:val="00582EA3"/>
    <w:rsid w:val="00654155"/>
    <w:rsid w:val="00740F96"/>
    <w:rsid w:val="007A552A"/>
    <w:rsid w:val="00881D66"/>
    <w:rsid w:val="00966382"/>
    <w:rsid w:val="009703FE"/>
    <w:rsid w:val="00B15A14"/>
    <w:rsid w:val="00B37C7D"/>
    <w:rsid w:val="00B46C7B"/>
    <w:rsid w:val="00C80C5B"/>
    <w:rsid w:val="00D81F36"/>
    <w:rsid w:val="00DC18DE"/>
    <w:rsid w:val="00E0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D8E1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files/downloads/pop.png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Kayhan Akturk</cp:lastModifiedBy>
  <cp:revision>8</cp:revision>
  <dcterms:created xsi:type="dcterms:W3CDTF">2019-03-08T06:14:00Z</dcterms:created>
  <dcterms:modified xsi:type="dcterms:W3CDTF">2019-04-04T07:42:00Z</dcterms:modified>
</cp:coreProperties>
</file>